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6F" w:rsidRP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Mixed Use Overlay District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This section provides special conditions for the properties </w:t>
      </w:r>
      <w:r w:rsidRPr="00767E6F">
        <w:rPr>
          <w:rFonts w:ascii="Arial" w:eastAsia="Times New Roman" w:hAnsi="Arial" w:cs="Arial"/>
          <w:b/>
          <w:bCs/>
          <w:color w:val="000000"/>
          <w:sz w:val="19"/>
          <w:szCs w:val="19"/>
          <w:bdr w:val="none" w:sz="0" w:space="0" w:color="auto" w:frame="1"/>
        </w:rPr>
        <w:t>adjacent</w:t>
      </w:r>
      <w:r w:rsidRPr="00767E6F">
        <w:rPr>
          <w:rFonts w:ascii="Arial" w:eastAsia="Times New Roman" w:hAnsi="Arial" w:cs="Arial"/>
          <w:color w:val="000000"/>
          <w:sz w:val="19"/>
          <w:szCs w:val="19"/>
          <w:bdr w:val="none" w:sz="0" w:space="0" w:color="auto" w:frame="1"/>
        </w:rPr>
        <w:t xml:space="preserve"> to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Drive as identified by the designation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on the applicable official Collier County Zoning Atlas Map or map series.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1.</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Purpose and Intent.</w:t>
      </w:r>
      <w:proofErr w:type="gramEnd"/>
      <w:r w:rsidRPr="00767E6F">
        <w:rPr>
          <w:rFonts w:ascii="Arial" w:eastAsia="Times New Roman" w:hAnsi="Arial" w:cs="Arial"/>
          <w:color w:val="000000"/>
          <w:sz w:val="19"/>
          <w:szCs w:val="19"/>
          <w:bdr w:val="none" w:sz="0" w:space="0" w:color="auto" w:frame="1"/>
        </w:rPr>
        <w:t xml:space="preserve"> The purpose and intent of this District is to encourage revitalization of the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Drive portion of the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Gateway Triangle Redevelopment Area with pedestrian-oriented, interconnected projects. The Overlay encourages uses that support pedestrian activity, including a mix of residential, civic and commercial uses that complement each other and provide for an increased presence and integration of the cultural arts and related support uses. When possible </w:t>
      </w:r>
      <w:r w:rsidRPr="00767E6F">
        <w:rPr>
          <w:rFonts w:ascii="Arial" w:eastAsia="Times New Roman" w:hAnsi="Arial" w:cs="Arial"/>
          <w:b/>
          <w:bCs/>
          <w:color w:val="000000"/>
          <w:sz w:val="19"/>
          <w:szCs w:val="19"/>
          <w:bdr w:val="none" w:sz="0" w:space="0" w:color="auto" w:frame="1"/>
        </w:rPr>
        <w:t>buildings</w:t>
      </w:r>
      <w:r w:rsidRPr="00767E6F">
        <w:rPr>
          <w:rFonts w:ascii="Arial" w:eastAsia="Times New Roman" w:hAnsi="Arial" w:cs="Arial"/>
          <w:color w:val="000000"/>
          <w:sz w:val="19"/>
          <w:szCs w:val="19"/>
          <w:bdr w:val="none" w:sz="0" w:space="0" w:color="auto" w:frame="1"/>
        </w:rPr>
        <w:t xml:space="preserve">, both commercial and residential, are located near the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and may have front porches and/or balconies.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2.</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Applicability.</w:t>
      </w:r>
      <w:proofErr w:type="gramEnd"/>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a</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These regulations shall apply to the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Mixed Use Overlay District as identified by the designation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on the applicable official Collier County Zoning Atlas Maps.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b</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Planned Unit Developments (</w:t>
      </w:r>
      <w:proofErr w:type="spellStart"/>
      <w:r w:rsidRPr="00767E6F">
        <w:rPr>
          <w:rFonts w:ascii="Arial" w:eastAsia="Times New Roman" w:hAnsi="Arial" w:cs="Arial"/>
          <w:color w:val="000000"/>
          <w:sz w:val="19"/>
          <w:szCs w:val="19"/>
          <w:bdr w:val="none" w:sz="0" w:space="0" w:color="auto" w:frame="1"/>
        </w:rPr>
        <w:t>PUDs</w:t>
      </w:r>
      <w:proofErr w:type="spellEnd"/>
      <w:r w:rsidRPr="00767E6F">
        <w:rPr>
          <w:rFonts w:ascii="Arial" w:eastAsia="Times New Roman" w:hAnsi="Arial" w:cs="Arial"/>
          <w:color w:val="000000"/>
          <w:sz w:val="19"/>
          <w:szCs w:val="19"/>
          <w:bdr w:val="none" w:sz="0" w:space="0" w:color="auto" w:frame="1"/>
        </w:rPr>
        <w:t>) that existed prior to March 3, 2006, and properties with Provisional Uses (</w:t>
      </w:r>
      <w:proofErr w:type="spellStart"/>
      <w:r w:rsidRPr="00767E6F">
        <w:rPr>
          <w:rFonts w:ascii="Arial" w:eastAsia="Times New Roman" w:hAnsi="Arial" w:cs="Arial"/>
          <w:color w:val="000000"/>
          <w:sz w:val="19"/>
          <w:szCs w:val="19"/>
          <w:bdr w:val="none" w:sz="0" w:space="0" w:color="auto" w:frame="1"/>
        </w:rPr>
        <w:t>PU</w:t>
      </w:r>
      <w:proofErr w:type="spellEnd"/>
      <w:r w:rsidRPr="00767E6F">
        <w:rPr>
          <w:rFonts w:ascii="Arial" w:eastAsia="Times New Roman" w:hAnsi="Arial" w:cs="Arial"/>
          <w:color w:val="000000"/>
          <w:sz w:val="19"/>
          <w:szCs w:val="19"/>
          <w:bdr w:val="none" w:sz="0" w:space="0" w:color="auto" w:frame="1"/>
        </w:rPr>
        <w:t xml:space="preserve">) approved prior to March 3, 2006, including amendments or boundary changes to these </w:t>
      </w:r>
      <w:proofErr w:type="spellStart"/>
      <w:r w:rsidRPr="00767E6F">
        <w:rPr>
          <w:rFonts w:ascii="Arial" w:eastAsia="Times New Roman" w:hAnsi="Arial" w:cs="Arial"/>
          <w:color w:val="000000"/>
          <w:sz w:val="19"/>
          <w:szCs w:val="19"/>
          <w:bdr w:val="none" w:sz="0" w:space="0" w:color="auto" w:frame="1"/>
        </w:rPr>
        <w:t>PUDs</w:t>
      </w:r>
      <w:proofErr w:type="spellEnd"/>
      <w:r w:rsidRPr="00767E6F">
        <w:rPr>
          <w:rFonts w:ascii="Arial" w:eastAsia="Times New Roman" w:hAnsi="Arial" w:cs="Arial"/>
          <w:color w:val="000000"/>
          <w:sz w:val="19"/>
          <w:szCs w:val="19"/>
          <w:bdr w:val="none" w:sz="0" w:space="0" w:color="auto" w:frame="1"/>
        </w:rPr>
        <w:t xml:space="preserve"> and Provisional Use properties, are not subject to the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Overlay District requirements.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3.</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Relationship to the Underlying Zoning Classification and Collier County Growth Management Plan.</w:t>
      </w:r>
      <w:proofErr w:type="gramEnd"/>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a</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purpose of the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is to fulfill the goals, objectives and policies of the Collier County Growth Management Plan (</w:t>
      </w:r>
      <w:proofErr w:type="spellStart"/>
      <w:r w:rsidRPr="00767E6F">
        <w:rPr>
          <w:rFonts w:ascii="Arial" w:eastAsia="Times New Roman" w:hAnsi="Arial" w:cs="Arial"/>
          <w:color w:val="000000"/>
          <w:sz w:val="19"/>
          <w:szCs w:val="19"/>
          <w:bdr w:val="none" w:sz="0" w:space="0" w:color="auto" w:frame="1"/>
        </w:rPr>
        <w:t>GMP</w:t>
      </w:r>
      <w:proofErr w:type="spellEnd"/>
      <w:r w:rsidRPr="00767E6F">
        <w:rPr>
          <w:rFonts w:ascii="Arial" w:eastAsia="Times New Roman" w:hAnsi="Arial" w:cs="Arial"/>
          <w:color w:val="000000"/>
          <w:sz w:val="19"/>
          <w:szCs w:val="19"/>
          <w:bdr w:val="none" w:sz="0" w:space="0" w:color="auto" w:frame="1"/>
        </w:rPr>
        <w:t xml:space="preserve">), as may be amended. Specifically, the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implements the provisions of section </w:t>
      </w:r>
      <w:proofErr w:type="spellStart"/>
      <w:r w:rsidRPr="00767E6F">
        <w:rPr>
          <w:rFonts w:ascii="Arial" w:eastAsia="Times New Roman" w:hAnsi="Arial" w:cs="Arial"/>
          <w:color w:val="000000"/>
          <w:sz w:val="19"/>
          <w:szCs w:val="19"/>
          <w:bdr w:val="none" w:sz="0" w:space="0" w:color="auto" w:frame="1"/>
        </w:rPr>
        <w:t>V.F</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Gateway Triangle Redevelopment Overlay, of the Future Land Use Element. Portions of the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Overlay District coincide with </w:t>
      </w:r>
      <w:r w:rsidRPr="00767E6F">
        <w:rPr>
          <w:rFonts w:ascii="Arial" w:eastAsia="Times New Roman" w:hAnsi="Arial" w:cs="Arial"/>
          <w:i/>
          <w:iCs/>
          <w:color w:val="000000"/>
          <w:sz w:val="19"/>
          <w:szCs w:val="19"/>
          <w:bdr w:val="none" w:sz="0" w:space="0" w:color="auto" w:frame="1"/>
        </w:rPr>
        <w:t>Mixed Use Activity Center #16</w:t>
      </w:r>
      <w:r w:rsidRPr="00767E6F">
        <w:rPr>
          <w:rFonts w:ascii="Arial" w:eastAsia="Times New Roman" w:hAnsi="Arial" w:cs="Arial"/>
          <w:color w:val="000000"/>
          <w:sz w:val="19"/>
          <w:szCs w:val="19"/>
          <w:bdr w:val="none" w:sz="0" w:space="0" w:color="auto" w:frame="1"/>
        </w:rPr>
        <w:t xml:space="preserve"> designated in the Future Land Use Element (FLUE) of the Collier County </w:t>
      </w:r>
      <w:proofErr w:type="spellStart"/>
      <w:r w:rsidRPr="00767E6F">
        <w:rPr>
          <w:rFonts w:ascii="Arial" w:eastAsia="Times New Roman" w:hAnsi="Arial" w:cs="Arial"/>
          <w:color w:val="000000"/>
          <w:sz w:val="19"/>
          <w:szCs w:val="19"/>
          <w:bdr w:val="none" w:sz="0" w:space="0" w:color="auto" w:frame="1"/>
        </w:rPr>
        <w:t>GMP</w:t>
      </w:r>
      <w:proofErr w:type="spellEnd"/>
      <w:r w:rsidRPr="00767E6F">
        <w:rPr>
          <w:rFonts w:ascii="Arial" w:eastAsia="Times New Roman" w:hAnsi="Arial" w:cs="Arial"/>
          <w:color w:val="000000"/>
          <w:sz w:val="19"/>
          <w:szCs w:val="19"/>
          <w:bdr w:val="none" w:sz="0" w:space="0" w:color="auto" w:frame="1"/>
        </w:rPr>
        <w:t xml:space="preserv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in the activity center is governed by requirements of the underlying zoning district and the mixed use activity center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requirements in the FLUE, except for site development standards as stated in</w:t>
      </w:r>
      <w:hyperlink r:id="rId6"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of the </w:t>
      </w:r>
      <w:proofErr w:type="spellStart"/>
      <w:r w:rsidRPr="00767E6F">
        <w:rPr>
          <w:rFonts w:ascii="Arial" w:eastAsia="Times New Roman" w:hAnsi="Arial" w:cs="Arial"/>
          <w:color w:val="000000"/>
          <w:sz w:val="19"/>
          <w:szCs w:val="19"/>
          <w:bdr w:val="none" w:sz="0" w:space="0" w:color="auto" w:frame="1"/>
        </w:rPr>
        <w:t>LDC</w:t>
      </w:r>
      <w:proofErr w:type="spellEnd"/>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b</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Property owners within the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may establish uses, </w:t>
      </w:r>
      <w:r w:rsidRPr="00767E6F">
        <w:rPr>
          <w:rFonts w:ascii="Arial" w:eastAsia="Times New Roman" w:hAnsi="Arial" w:cs="Arial"/>
          <w:b/>
          <w:bCs/>
          <w:color w:val="000000"/>
          <w:sz w:val="19"/>
          <w:szCs w:val="19"/>
          <w:bdr w:val="none" w:sz="0" w:space="0" w:color="auto" w:frame="1"/>
        </w:rPr>
        <w:t>densities</w:t>
      </w:r>
      <w:r w:rsidRPr="00767E6F">
        <w:rPr>
          <w:rFonts w:ascii="Arial" w:eastAsia="Times New Roman" w:hAnsi="Arial" w:cs="Arial"/>
          <w:color w:val="000000"/>
          <w:sz w:val="19"/>
          <w:szCs w:val="19"/>
          <w:bdr w:val="none" w:sz="0" w:space="0" w:color="auto" w:frame="1"/>
        </w:rPr>
        <w:t xml:space="preserve"> and intensities in accordance with the </w:t>
      </w:r>
      <w:proofErr w:type="spellStart"/>
      <w:r w:rsidRPr="00767E6F">
        <w:rPr>
          <w:rFonts w:ascii="Arial" w:eastAsia="Times New Roman" w:hAnsi="Arial" w:cs="Arial"/>
          <w:color w:val="000000"/>
          <w:sz w:val="19"/>
          <w:szCs w:val="19"/>
          <w:bdr w:val="none" w:sz="0" w:space="0" w:color="auto" w:frame="1"/>
        </w:rPr>
        <w:t>LDC</w:t>
      </w:r>
      <w:proofErr w:type="spellEnd"/>
      <w:r w:rsidRPr="00767E6F">
        <w:rPr>
          <w:rFonts w:ascii="Arial" w:eastAsia="Times New Roman" w:hAnsi="Arial" w:cs="Arial"/>
          <w:color w:val="000000"/>
          <w:sz w:val="19"/>
          <w:szCs w:val="19"/>
          <w:bdr w:val="none" w:sz="0" w:space="0" w:color="auto" w:frame="1"/>
        </w:rPr>
        <w:t xml:space="preserve"> regulations of the underlying zoning classification, or may elect to develop/redevelop under the provisions of the applicable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In either instance, the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for in</w:t>
      </w:r>
      <w:hyperlink r:id="rId7"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shall apply.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4.</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Mixed Use District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a</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consists of the following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spellStart"/>
      <w:proofErr w:type="gramStart"/>
      <w:r w:rsidRPr="00767E6F">
        <w:rPr>
          <w:rFonts w:ascii="Arial" w:eastAsia="Times New Roman" w:hAnsi="Arial" w:cs="Arial"/>
          <w:color w:val="000000"/>
          <w:sz w:val="19"/>
          <w:szCs w:val="19"/>
          <w:bdr w:val="none" w:sz="0" w:space="0" w:color="auto" w:frame="1"/>
        </w:rPr>
        <w:t>i</w:t>
      </w:r>
      <w:proofErr w:type="spellEnd"/>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lastRenderedPageBreak/>
        <w:t xml:space="preserve">Neighborhood Commercial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-NC). The purpose and intent of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is to encourage a mix of low intensity commercial and residential uses, including mixed use projects in a single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provides for an increased presence and integration of the cultural arts and related support uses, including galleries, artists' studios, and </w:t>
      </w:r>
      <w:r w:rsidRPr="00767E6F">
        <w:rPr>
          <w:rFonts w:ascii="Arial" w:eastAsia="Times New Roman" w:hAnsi="Arial" w:cs="Arial"/>
          <w:b/>
          <w:bCs/>
          <w:color w:val="000000"/>
          <w:sz w:val="19"/>
          <w:szCs w:val="19"/>
          <w:bdr w:val="none" w:sz="0" w:space="0" w:color="auto" w:frame="1"/>
        </w:rPr>
        <w:t>live-work units</w:t>
      </w:r>
      <w:r w:rsidRPr="00767E6F">
        <w:rPr>
          <w:rFonts w:ascii="Arial" w:eastAsia="Times New Roman" w:hAnsi="Arial" w:cs="Arial"/>
          <w:color w:val="000000"/>
          <w:sz w:val="19"/>
          <w:szCs w:val="19"/>
          <w:bdr w:val="none" w:sz="0" w:space="0" w:color="auto" w:frame="1"/>
        </w:rPr>
        <w:t xml:space="preserve">. </w:t>
      </w:r>
      <w:r w:rsidRPr="00767E6F">
        <w:rPr>
          <w:rFonts w:ascii="Arial" w:eastAsia="Times New Roman" w:hAnsi="Arial" w:cs="Arial"/>
          <w:b/>
          <w:bCs/>
          <w:color w:val="000000"/>
          <w:sz w:val="19"/>
          <w:szCs w:val="19"/>
          <w:bdr w:val="none" w:sz="0" w:space="0" w:color="auto" w:frame="1"/>
        </w:rPr>
        <w:t>Developments</w:t>
      </w:r>
      <w:r w:rsidRPr="00767E6F">
        <w:rPr>
          <w:rFonts w:ascii="Arial" w:eastAsia="Times New Roman" w:hAnsi="Arial" w:cs="Arial"/>
          <w:color w:val="000000"/>
          <w:sz w:val="19"/>
          <w:szCs w:val="19"/>
          <w:bdr w:val="none" w:sz="0" w:space="0" w:color="auto" w:frame="1"/>
        </w:rPr>
        <w:t xml:space="preserve"> will be human-scale and pedestrian-oriented.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ii</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Waterfront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-W). The purpose of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is to encourage a mix of low intensity commercial and residential uses and allow maximum use of the waterfront for entertainment while enhancing the area for use by the general public.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in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is intended to allow a mix of residential and commercial uses including limited </w:t>
      </w:r>
      <w:r w:rsidRPr="00767E6F">
        <w:rPr>
          <w:rFonts w:ascii="Arial" w:eastAsia="Times New Roman" w:hAnsi="Arial" w:cs="Arial"/>
          <w:b/>
          <w:bCs/>
          <w:color w:val="000000"/>
          <w:sz w:val="19"/>
          <w:szCs w:val="19"/>
          <w:bdr w:val="none" w:sz="0" w:space="0" w:color="auto" w:frame="1"/>
        </w:rPr>
        <w:t>marina</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boatyard</w:t>
      </w:r>
      <w:r w:rsidRPr="00767E6F">
        <w:rPr>
          <w:rFonts w:ascii="Arial" w:eastAsia="Times New Roman" w:hAnsi="Arial" w:cs="Arial"/>
          <w:color w:val="000000"/>
          <w:sz w:val="19"/>
          <w:szCs w:val="19"/>
          <w:bdr w:val="none" w:sz="0" w:space="0" w:color="auto" w:frame="1"/>
        </w:rPr>
        <w:t xml:space="preserve"> uses.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iii</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 xml:space="preserve">Residential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1 (BMUD-R1).</w:t>
      </w:r>
      <w:proofErr w:type="gramEnd"/>
      <w:r w:rsidRPr="00767E6F">
        <w:rPr>
          <w:rFonts w:ascii="Arial" w:eastAsia="Times New Roman" w:hAnsi="Arial" w:cs="Arial"/>
          <w:color w:val="000000"/>
          <w:sz w:val="19"/>
          <w:szCs w:val="19"/>
          <w:bdr w:val="none" w:sz="0" w:space="0" w:color="auto" w:frame="1"/>
        </w:rPr>
        <w:t xml:space="preserve"> The purpose of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is to encourage the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of a variety of housing types which are compatible with existing neighborhoods and allow for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additions such as front porches. The intent in new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is to encourage a traditional neighborhood design pattern and create a row of residential units with uniform </w:t>
      </w:r>
      <w:r w:rsidRPr="00767E6F">
        <w:rPr>
          <w:rFonts w:ascii="Arial" w:eastAsia="Times New Roman" w:hAnsi="Arial" w:cs="Arial"/>
          <w:b/>
          <w:bCs/>
          <w:color w:val="000000"/>
          <w:sz w:val="19"/>
          <w:szCs w:val="19"/>
          <w:bdr w:val="none" w:sz="0" w:space="0" w:color="auto" w:frame="1"/>
        </w:rPr>
        <w:t>front yard setbacks</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access</w:t>
      </w:r>
      <w:r w:rsidRPr="00767E6F">
        <w:rPr>
          <w:rFonts w:ascii="Arial" w:eastAsia="Times New Roman" w:hAnsi="Arial" w:cs="Arial"/>
          <w:color w:val="000000"/>
          <w:sz w:val="19"/>
          <w:szCs w:val="19"/>
          <w:bdr w:val="none" w:sz="0" w:space="0" w:color="auto" w:frame="1"/>
        </w:rPr>
        <w:t xml:space="preserve"> to the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iv</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 xml:space="preserve">Residential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2 (BMUD-R2).</w:t>
      </w:r>
      <w:proofErr w:type="gramEnd"/>
      <w:r w:rsidRPr="00767E6F">
        <w:rPr>
          <w:rFonts w:ascii="Arial" w:eastAsia="Times New Roman" w:hAnsi="Arial" w:cs="Arial"/>
          <w:color w:val="000000"/>
          <w:sz w:val="19"/>
          <w:szCs w:val="19"/>
          <w:bdr w:val="none" w:sz="0" w:space="0" w:color="auto" w:frame="1"/>
        </w:rPr>
        <w:t xml:space="preserve"> The purpose of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is to allow for a variety of housing types and encourage the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of multi-family residences as transitional uses between commercial and single-family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The multi-family buildings shall be compatible with the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patterns of traditional neighborhood design.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v</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 xml:space="preserve">Residential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3 (BMUD-R3).</w:t>
      </w:r>
      <w:proofErr w:type="gramEnd"/>
      <w:r w:rsidRPr="00767E6F">
        <w:rPr>
          <w:rFonts w:ascii="Arial" w:eastAsia="Times New Roman" w:hAnsi="Arial" w:cs="Arial"/>
          <w:color w:val="000000"/>
          <w:sz w:val="19"/>
          <w:szCs w:val="19"/>
          <w:bdr w:val="none" w:sz="0" w:space="0" w:color="auto" w:frame="1"/>
        </w:rPr>
        <w:t xml:space="preserve"> The purpose of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is to allow for a variety of housing types and encourage the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of </w:t>
      </w:r>
      <w:r w:rsidRPr="00767E6F">
        <w:rPr>
          <w:rFonts w:ascii="Arial" w:eastAsia="Times New Roman" w:hAnsi="Arial" w:cs="Arial"/>
          <w:b/>
          <w:bCs/>
          <w:color w:val="000000"/>
          <w:sz w:val="19"/>
          <w:szCs w:val="19"/>
          <w:bdr w:val="none" w:sz="0" w:space="0" w:color="auto" w:frame="1"/>
        </w:rPr>
        <w:t>townhouses</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single-family dwellings</w:t>
      </w:r>
      <w:r w:rsidRPr="00767E6F">
        <w:rPr>
          <w:rFonts w:ascii="Arial" w:eastAsia="Times New Roman" w:hAnsi="Arial" w:cs="Arial"/>
          <w:color w:val="000000"/>
          <w:sz w:val="19"/>
          <w:szCs w:val="19"/>
          <w:bdr w:val="none" w:sz="0" w:space="0" w:color="auto" w:frame="1"/>
        </w:rPr>
        <w:t xml:space="preserve">. All new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in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shall be compatible with the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patterns of traditional neighborhood design.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vi</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 xml:space="preserve">Residential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4 (BMUD-R4).</w:t>
      </w:r>
      <w:proofErr w:type="gramEnd"/>
      <w:r w:rsidRPr="00767E6F">
        <w:rPr>
          <w:rFonts w:ascii="Arial" w:eastAsia="Times New Roman" w:hAnsi="Arial" w:cs="Arial"/>
          <w:color w:val="000000"/>
          <w:sz w:val="19"/>
          <w:szCs w:val="19"/>
          <w:bdr w:val="none" w:sz="0" w:space="0" w:color="auto" w:frame="1"/>
        </w:rPr>
        <w:t xml:space="preserve"> The purpose of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is to protect the character of existing neighborhoods comprised of detached </w:t>
      </w:r>
      <w:r w:rsidRPr="00767E6F">
        <w:rPr>
          <w:rFonts w:ascii="Arial" w:eastAsia="Times New Roman" w:hAnsi="Arial" w:cs="Arial"/>
          <w:b/>
          <w:bCs/>
          <w:color w:val="000000"/>
          <w:sz w:val="19"/>
          <w:szCs w:val="19"/>
          <w:bdr w:val="none" w:sz="0" w:space="0" w:color="auto" w:frame="1"/>
        </w:rPr>
        <w:t>single-family dwelling</w:t>
      </w:r>
      <w:r w:rsidRPr="00767E6F">
        <w:rPr>
          <w:rFonts w:ascii="Arial" w:eastAsia="Times New Roman" w:hAnsi="Arial" w:cs="Arial"/>
          <w:color w:val="000000"/>
          <w:sz w:val="19"/>
          <w:szCs w:val="19"/>
          <w:bdr w:val="none" w:sz="0" w:space="0" w:color="auto" w:frame="1"/>
        </w:rPr>
        <w:t xml:space="preserve"> units, while allowing for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additions such as front porches.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b</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Use Categories and Table of Uses.</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spellStart"/>
      <w:proofErr w:type="gramStart"/>
      <w:r w:rsidRPr="00767E6F">
        <w:rPr>
          <w:rFonts w:ascii="Arial" w:eastAsia="Times New Roman" w:hAnsi="Arial" w:cs="Arial"/>
          <w:color w:val="000000"/>
          <w:sz w:val="19"/>
          <w:szCs w:val="19"/>
          <w:bdr w:val="none" w:sz="0" w:space="0" w:color="auto" w:frame="1"/>
        </w:rPr>
        <w:t>i</w:t>
      </w:r>
      <w:proofErr w:type="spellEnd"/>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All uses permitted in the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 xml:space="preserve"> have been divided into 9 general categories, which are summarized below:</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Residential: Premises available for long-term human habitation by means of ownership and rental, but excluding short-term leasing or rental of less than one month's duration.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lastRenderedPageBreak/>
        <w:t>b)</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Lodging: Premises available for short-term human habitation, including daily and weekly rental.</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c)</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Office and Service: Premises available for the transaction of general business and the provision of services, but excluding retail sales and manufacturing, except as a minority component.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d)</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Retail and </w:t>
      </w:r>
      <w:r w:rsidRPr="00767E6F">
        <w:rPr>
          <w:rFonts w:ascii="Arial" w:eastAsia="Times New Roman" w:hAnsi="Arial" w:cs="Arial"/>
          <w:b/>
          <w:bCs/>
          <w:color w:val="000000"/>
          <w:sz w:val="19"/>
          <w:szCs w:val="19"/>
          <w:bdr w:val="none" w:sz="0" w:space="0" w:color="auto" w:frame="1"/>
        </w:rPr>
        <w:t>Restaurant</w:t>
      </w:r>
      <w:r w:rsidRPr="00767E6F">
        <w:rPr>
          <w:rFonts w:ascii="Arial" w:eastAsia="Times New Roman" w:hAnsi="Arial" w:cs="Arial"/>
          <w:color w:val="000000"/>
          <w:sz w:val="19"/>
          <w:szCs w:val="19"/>
          <w:bdr w:val="none" w:sz="0" w:space="0" w:color="auto" w:frame="1"/>
        </w:rPr>
        <w:t xml:space="preserve">: Premises available for the commercial sale of merchandise, prepared foods, and food and drink consumption, but excluding manufacturing.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e)</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Entertainment and Recreation: Premises for the gathering of people for purposes such as arts and culture, amusement, and recreation.</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f)</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Manufacturing, Wholesale and Storage: Premises available for the creation, assemblage, storage, and repair of items including their wholesale or retail sale.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g)</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Civic and Institutional: Premises available for organizations dedicated to religion, education, government, social service, and other similar functions.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h)</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Infrastructure: Uses and structures dedicated to transportation, communication, information, and utilities, including </w:t>
      </w:r>
      <w:r w:rsidRPr="00767E6F">
        <w:rPr>
          <w:rFonts w:ascii="Arial" w:eastAsia="Times New Roman" w:hAnsi="Arial" w:cs="Arial"/>
          <w:b/>
          <w:bCs/>
          <w:color w:val="000000"/>
          <w:sz w:val="19"/>
          <w:szCs w:val="19"/>
          <w:bdr w:val="none" w:sz="0" w:space="0" w:color="auto" w:frame="1"/>
        </w:rPr>
        <w:t>Essential Services</w:t>
      </w:r>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ii</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Interpretation of the Table of Uses.</w:t>
      </w:r>
      <w:proofErr w:type="gramEnd"/>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Table of Uses identifies uses as permitted uses (P); </w:t>
      </w:r>
      <w:r w:rsidRPr="00767E6F">
        <w:rPr>
          <w:rFonts w:ascii="Arial" w:eastAsia="Times New Roman" w:hAnsi="Arial" w:cs="Arial"/>
          <w:b/>
          <w:bCs/>
          <w:color w:val="000000"/>
          <w:sz w:val="19"/>
          <w:szCs w:val="19"/>
          <w:bdr w:val="none" w:sz="0" w:space="0" w:color="auto" w:frame="1"/>
        </w:rPr>
        <w:t>accessory uses</w:t>
      </w:r>
      <w:r w:rsidRPr="00767E6F">
        <w:rPr>
          <w:rFonts w:ascii="Arial" w:eastAsia="Times New Roman" w:hAnsi="Arial" w:cs="Arial"/>
          <w:color w:val="000000"/>
          <w:sz w:val="19"/>
          <w:szCs w:val="19"/>
          <w:bdr w:val="none" w:sz="0" w:space="0" w:color="auto" w:frame="1"/>
        </w:rPr>
        <w:t xml:space="preserve"> (A); </w:t>
      </w:r>
      <w:r w:rsidRPr="00767E6F">
        <w:rPr>
          <w:rFonts w:ascii="Arial" w:eastAsia="Times New Roman" w:hAnsi="Arial" w:cs="Arial"/>
          <w:b/>
          <w:bCs/>
          <w:color w:val="000000"/>
          <w:sz w:val="19"/>
          <w:szCs w:val="19"/>
          <w:bdr w:val="none" w:sz="0" w:space="0" w:color="auto" w:frame="1"/>
        </w:rPr>
        <w:t>conditional uses</w:t>
      </w:r>
      <w:r w:rsidRPr="00767E6F">
        <w:rPr>
          <w:rFonts w:ascii="Arial" w:eastAsia="Times New Roman" w:hAnsi="Arial" w:cs="Arial"/>
          <w:color w:val="000000"/>
          <w:sz w:val="19"/>
          <w:szCs w:val="19"/>
          <w:bdr w:val="none" w:sz="0" w:space="0" w:color="auto" w:frame="1"/>
        </w:rPr>
        <w:t xml:space="preserve"> (CU), or a combination of the three. Blank cells indicate that a use is not allowed in the corresponding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however, such use may be permitted by the underlying zoning designation.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Any use not listed in the Table of Uses is prohibited unless the County Manager or designee may determine that it falls within the same class as a listed use through the process outlined in </w:t>
      </w:r>
      <w:proofErr w:type="spellStart"/>
      <w:r w:rsidRPr="00767E6F">
        <w:rPr>
          <w:rFonts w:ascii="Arial" w:eastAsia="Times New Roman" w:hAnsi="Arial" w:cs="Arial"/>
          <w:color w:val="000000"/>
          <w:sz w:val="19"/>
          <w:szCs w:val="19"/>
          <w:bdr w:val="none" w:sz="0" w:space="0" w:color="auto" w:frame="1"/>
        </w:rPr>
        <w:t>LDC</w:t>
      </w:r>
      <w:proofErr w:type="spellEnd"/>
      <w:r w:rsidR="002E0446" w:rsidRPr="00767E6F">
        <w:rPr>
          <w:rFonts w:ascii="Arial" w:eastAsia="Times New Roman" w:hAnsi="Arial" w:cs="Arial"/>
          <w:color w:val="000000"/>
          <w:sz w:val="19"/>
          <w:szCs w:val="19"/>
          <w:bdr w:val="none" w:sz="0" w:space="0" w:color="auto" w:frame="1"/>
        </w:rPr>
        <w:fldChar w:fldCharType="begin"/>
      </w:r>
      <w:r w:rsidRPr="00767E6F">
        <w:rPr>
          <w:rFonts w:ascii="Arial" w:eastAsia="Times New Roman" w:hAnsi="Arial" w:cs="Arial"/>
          <w:color w:val="000000"/>
          <w:sz w:val="19"/>
          <w:szCs w:val="19"/>
          <w:bdr w:val="none" w:sz="0" w:space="0" w:color="auto" w:frame="1"/>
        </w:rPr>
        <w:instrText xml:space="preserve"> HYPERLINK "http://library.municode.com/HTML/13992/level2/CH1GEPR_1.06.00RUIN.html" \l "CH1GEPR_1.06.00RUIN" </w:instrText>
      </w:r>
      <w:r w:rsidR="002E0446" w:rsidRPr="00767E6F">
        <w:rPr>
          <w:rFonts w:ascii="Arial" w:eastAsia="Times New Roman" w:hAnsi="Arial" w:cs="Arial"/>
          <w:color w:val="000000"/>
          <w:sz w:val="19"/>
          <w:szCs w:val="19"/>
          <w:bdr w:val="none" w:sz="0" w:space="0" w:color="auto" w:frame="1"/>
        </w:rPr>
        <w:fldChar w:fldCharType="separate"/>
      </w:r>
      <w:r w:rsidRPr="00767E6F">
        <w:rPr>
          <w:rFonts w:ascii="Arial" w:eastAsia="Times New Roman" w:hAnsi="Arial" w:cs="Arial"/>
          <w:color w:val="822223"/>
          <w:sz w:val="19"/>
          <w:szCs w:val="19"/>
          <w:u w:val="single"/>
        </w:rPr>
        <w:t xml:space="preserve"> section 1.06.00</w:t>
      </w:r>
      <w:r w:rsidR="002E0446" w:rsidRPr="00767E6F">
        <w:rPr>
          <w:rFonts w:ascii="Arial" w:eastAsia="Times New Roman" w:hAnsi="Arial" w:cs="Arial"/>
          <w:color w:val="000000"/>
          <w:sz w:val="19"/>
          <w:szCs w:val="19"/>
          <w:bdr w:val="none" w:sz="0" w:space="0" w:color="auto" w:frame="1"/>
        </w:rPr>
        <w:fldChar w:fldCharType="end"/>
      </w:r>
      <w:r w:rsidRPr="00767E6F">
        <w:rPr>
          <w:rFonts w:ascii="Arial" w:eastAsia="Times New Roman" w:hAnsi="Arial" w:cs="Arial"/>
          <w:color w:val="000000"/>
          <w:sz w:val="19"/>
          <w:szCs w:val="19"/>
          <w:bdr w:val="none" w:sz="0" w:space="0" w:color="auto" w:frame="1"/>
        </w:rPr>
        <w:t xml:space="preserve">, Rules of Interpretation.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c)</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Mixed Use Projects shall be limited to the permitted, </w:t>
      </w:r>
      <w:r w:rsidRPr="00767E6F">
        <w:rPr>
          <w:rFonts w:ascii="Arial" w:eastAsia="Times New Roman" w:hAnsi="Arial" w:cs="Arial"/>
          <w:b/>
          <w:bCs/>
          <w:color w:val="000000"/>
          <w:sz w:val="19"/>
          <w:szCs w:val="19"/>
          <w:bdr w:val="none" w:sz="0" w:space="0" w:color="auto" w:frame="1"/>
        </w:rPr>
        <w:t>accessory</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conditional uses</w:t>
      </w:r>
      <w:r w:rsidRPr="00767E6F">
        <w:rPr>
          <w:rFonts w:ascii="Arial" w:eastAsia="Times New Roman" w:hAnsi="Arial" w:cs="Arial"/>
          <w:color w:val="000000"/>
          <w:sz w:val="19"/>
          <w:szCs w:val="19"/>
          <w:bdr w:val="none" w:sz="0" w:space="0" w:color="auto" w:frame="1"/>
        </w:rPr>
        <w:t xml:space="preserve"> allowed in the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-NC and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-W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 xml:space="preserve">, and subject to the </w:t>
      </w:r>
      <w:proofErr w:type="spellStart"/>
      <w:r w:rsidRPr="00767E6F">
        <w:rPr>
          <w:rFonts w:ascii="Arial" w:eastAsia="Times New Roman" w:hAnsi="Arial" w:cs="Arial"/>
          <w:b/>
          <w:bCs/>
          <w:color w:val="000000"/>
          <w:sz w:val="19"/>
          <w:szCs w:val="19"/>
          <w:bdr w:val="none" w:sz="0" w:space="0" w:color="auto" w:frame="1"/>
        </w:rPr>
        <w:t>MUP</w:t>
      </w:r>
      <w:proofErr w:type="spellEnd"/>
      <w:r w:rsidRPr="00767E6F">
        <w:rPr>
          <w:rFonts w:ascii="Arial" w:eastAsia="Times New Roman" w:hAnsi="Arial" w:cs="Arial"/>
          <w:b/>
          <w:bCs/>
          <w:color w:val="000000"/>
          <w:sz w:val="19"/>
          <w:szCs w:val="19"/>
          <w:bdr w:val="none" w:sz="0" w:space="0" w:color="auto" w:frame="1"/>
        </w:rPr>
        <w:t xml:space="preserve"> approval process</w:t>
      </w:r>
      <w:r w:rsidRPr="00767E6F">
        <w:rPr>
          <w:rFonts w:ascii="Arial" w:eastAsia="Times New Roman" w:hAnsi="Arial" w:cs="Arial"/>
          <w:color w:val="000000"/>
          <w:sz w:val="19"/>
          <w:szCs w:val="19"/>
          <w:bdr w:val="none" w:sz="0" w:space="0" w:color="auto" w:frame="1"/>
        </w:rPr>
        <w:t xml:space="preserve"> as outlined in</w:t>
      </w:r>
      <w:hyperlink r:id="rId8" w:anchor="CH10APREDEKIPR_10.02.00APRE_10.02.15MIUSPRPRWIBAGATRREAR" w:history="1">
        <w:r w:rsidRPr="00767E6F">
          <w:rPr>
            <w:rFonts w:ascii="Arial" w:eastAsia="Times New Roman" w:hAnsi="Arial" w:cs="Arial"/>
            <w:color w:val="822223"/>
            <w:sz w:val="19"/>
            <w:szCs w:val="19"/>
            <w:u w:val="single"/>
          </w:rPr>
          <w:t xml:space="preserve"> Section 10.02.15</w:t>
        </w:r>
      </w:hyperlink>
      <w:r w:rsidRPr="00767E6F">
        <w:rPr>
          <w:rFonts w:ascii="Arial" w:eastAsia="Times New Roman" w:hAnsi="Arial" w:cs="Arial"/>
          <w:color w:val="000000"/>
          <w:sz w:val="19"/>
          <w:szCs w:val="19"/>
          <w:bdr w:val="none" w:sz="0" w:space="0" w:color="auto" w:frame="1"/>
        </w:rPr>
        <w:t xml:space="preserve">. All other projects may elect to establish uses, densities and intensities in accordance with their underlying zoning or in accordance with the Overlay </w:t>
      </w:r>
      <w:proofErr w:type="spellStart"/>
      <w:r w:rsidRPr="00767E6F">
        <w:rPr>
          <w:rFonts w:ascii="Arial" w:eastAsia="Times New Roman" w:hAnsi="Arial" w:cs="Arial"/>
          <w:color w:val="000000"/>
          <w:sz w:val="19"/>
          <w:szCs w:val="19"/>
          <w:bdr w:val="none" w:sz="0" w:space="0" w:color="auto" w:frame="1"/>
        </w:rPr>
        <w:lastRenderedPageBreak/>
        <w:t>Subdistrict</w:t>
      </w:r>
      <w:proofErr w:type="spellEnd"/>
      <w:r w:rsidRPr="00767E6F">
        <w:rPr>
          <w:rFonts w:ascii="Arial" w:eastAsia="Times New Roman" w:hAnsi="Arial" w:cs="Arial"/>
          <w:color w:val="000000"/>
          <w:sz w:val="19"/>
          <w:szCs w:val="19"/>
          <w:bdr w:val="none" w:sz="0" w:space="0" w:color="auto" w:frame="1"/>
        </w:rPr>
        <w:t xml:space="preserve">. However, all projects must comply with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in</w:t>
      </w:r>
      <w:hyperlink r:id="rId9"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iii</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Table of Uses.</w:t>
      </w:r>
      <w:proofErr w:type="gramEnd"/>
    </w:p>
    <w:p w:rsidR="00767E6F" w:rsidRPr="00767E6F" w:rsidRDefault="00767E6F" w:rsidP="00767E6F">
      <w:pPr>
        <w:spacing w:before="48" w:after="240" w:line="312" w:lineRule="atLeast"/>
        <w:ind w:left="720"/>
        <w:jc w:val="center"/>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Table 1.</w:t>
      </w:r>
      <w:proofErr w:type="gramEnd"/>
      <w:r w:rsidRPr="00767E6F">
        <w:rPr>
          <w:rFonts w:ascii="Arial" w:eastAsia="Times New Roman" w:hAnsi="Arial" w:cs="Arial"/>
          <w:color w:val="000000"/>
          <w:sz w:val="19"/>
          <w:szCs w:val="19"/>
          <w:bdr w:val="none" w:sz="0" w:space="0" w:color="auto" w:frame="1"/>
        </w:rPr>
        <w:t xml:space="preserve"> Table of Uses for the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Mixed Use District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 xml:space="preserve">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10"/>
        <w:gridCol w:w="4711"/>
        <w:gridCol w:w="386"/>
        <w:gridCol w:w="386"/>
        <w:gridCol w:w="386"/>
        <w:gridCol w:w="386"/>
        <w:gridCol w:w="580"/>
        <w:gridCol w:w="580"/>
        <w:gridCol w:w="3365"/>
      </w:tblGrid>
      <w:tr w:rsidR="00767E6F" w:rsidRPr="00767E6F" w:rsidTr="00767E6F">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USE TYPE</w:t>
            </w:r>
          </w:p>
        </w:tc>
        <w:tc>
          <w:tcPr>
            <w:tcW w:w="0" w:type="auto"/>
            <w:gridSpan w:val="6"/>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roofErr w:type="spellStart"/>
            <w:r w:rsidRPr="00767E6F">
              <w:rPr>
                <w:rFonts w:ascii="Trebuchet MS" w:eastAsia="Times New Roman" w:hAnsi="Trebuchet MS" w:cs="Arial"/>
                <w:color w:val="000000"/>
                <w:sz w:val="20"/>
                <w:szCs w:val="20"/>
              </w:rPr>
              <w:t>BMUD</w:t>
            </w:r>
            <w:proofErr w:type="spellEnd"/>
            <w:r w:rsidRPr="00767E6F">
              <w:rPr>
                <w:rFonts w:ascii="Trebuchet MS" w:eastAsia="Times New Roman" w:hAnsi="Trebuchet MS" w:cs="Arial"/>
                <w:color w:val="000000"/>
                <w:sz w:val="20"/>
                <w:szCs w:val="20"/>
              </w:rPr>
              <w:t xml:space="preserve"> </w:t>
            </w:r>
            <w:proofErr w:type="spellStart"/>
            <w:r w:rsidRPr="00767E6F">
              <w:rPr>
                <w:rFonts w:ascii="Trebuchet MS" w:eastAsia="Times New Roman" w:hAnsi="Trebuchet MS" w:cs="Arial"/>
                <w:color w:val="000000"/>
                <w:sz w:val="20"/>
                <w:szCs w:val="20"/>
              </w:rPr>
              <w:t>SUBDISTRICTS</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ADDITIONAL STANDARDS</w:t>
            </w:r>
          </w:p>
        </w:tc>
      </w:tr>
      <w:tr w:rsidR="00767E6F" w:rsidRPr="00767E6F" w:rsidTr="00767E6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c>
          <w:tcPr>
            <w:tcW w:w="0" w:type="auto"/>
            <w:gridSpan w:val="4"/>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RESIDENTIAL</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MIXED USE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r>
      <w:tr w:rsidR="00767E6F" w:rsidRPr="00767E6F" w:rsidTr="00767E6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R1</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R2</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R3</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R4</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NC</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W</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a) RESIDENTIAL</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Single-Family</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Duplex</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2"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Two-Family</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3"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 xml:space="preserve">Dwelling, </w:t>
            </w:r>
            <w:proofErr w:type="spellStart"/>
            <w:r w:rsidR="00767E6F" w:rsidRPr="00767E6F">
              <w:rPr>
                <w:rFonts w:ascii="Trebuchet MS" w:eastAsia="Times New Roman" w:hAnsi="Trebuchet MS" w:cs="Arial"/>
                <w:b/>
                <w:bCs/>
                <w:color w:val="000000"/>
                <w:sz w:val="20"/>
                <w:szCs w:val="20"/>
              </w:rPr>
              <w:t>Rowhouse</w:t>
            </w:r>
            <w:proofErr w:type="spellEnd"/>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4"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Multi-Family</w:t>
            </w:r>
            <w:r w:rsidR="00767E6F" w:rsidRPr="00767E6F">
              <w:rPr>
                <w:rFonts w:ascii="Trebuchet MS" w:eastAsia="Times New Roman" w:hAnsi="Trebuchet MS" w:cs="Arial"/>
                <w:color w:val="000000"/>
                <w:sz w:val="20"/>
                <w:szCs w:val="20"/>
              </w:rPr>
              <w:t xml:space="preserve"> (3 or more)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5"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Mobile Home</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*If allowed by underlying zoning</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Home Occupations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6" w:anchor="CH5SUST_5.02.00HOOC_5.02.03ST" w:history="1">
              <w:r w:rsidR="00767E6F" w:rsidRPr="00767E6F">
                <w:rPr>
                  <w:rFonts w:ascii="Trebuchet MS" w:eastAsia="Times New Roman" w:hAnsi="Trebuchet MS"/>
                  <w:color w:val="822223"/>
                  <w:sz w:val="24"/>
                  <w:szCs w:val="24"/>
                  <w:u w:val="single"/>
                </w:rPr>
                <w:t>5.02.03</w:t>
              </w:r>
            </w:hyperlink>
            <w:r w:rsidR="00767E6F"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8) </w:t>
            </w:r>
            <w:r w:rsidRPr="00767E6F">
              <w:rPr>
                <w:rFonts w:ascii="Trebuchet MS" w:eastAsia="Times New Roman" w:hAnsi="Trebuchet MS" w:cs="Arial"/>
                <w:b/>
                <w:bCs/>
                <w:color w:val="000000"/>
                <w:sz w:val="20"/>
                <w:szCs w:val="20"/>
              </w:rPr>
              <w:t>Live-Work Units</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7"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C.6.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Artist Village</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8"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C.3. </w:t>
            </w: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b) LODGING</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9"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Bed &amp; Breakfast Facilities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0"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C.4.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1"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Hotels</w:t>
            </w:r>
            <w:r w:rsidR="00767E6F" w:rsidRPr="00767E6F">
              <w:rPr>
                <w:rFonts w:ascii="Trebuchet MS" w:eastAsia="Times New Roman" w:hAnsi="Trebuchet MS" w:cs="Arial"/>
                <w:color w:val="000000"/>
                <w:sz w:val="20"/>
                <w:szCs w:val="20"/>
              </w:rPr>
              <w:t xml:space="preserve"> and </w:t>
            </w:r>
            <w:r w:rsidR="00767E6F" w:rsidRPr="00767E6F">
              <w:rPr>
                <w:rFonts w:ascii="Trebuchet MS" w:eastAsia="Times New Roman" w:hAnsi="Trebuchet MS" w:cs="Arial"/>
                <w:b/>
                <w:bCs/>
                <w:color w:val="000000"/>
                <w:sz w:val="20"/>
                <w:szCs w:val="20"/>
              </w:rPr>
              <w:t>Motels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c) OFFICE/SERVICE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2"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Banks, Credit Unions, Financial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3"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Business Support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4"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Child Care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5"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Community Service Organization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6"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Drive Thru Service (banks)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7"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Government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Family Care Facility/Nursing Home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Medical Services - Doctor Office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Medical Services - Outpatient/Urgent Care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Personal Care Services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11) Post Office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12) Professional Office or Service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13) Rental Services - Equipment/Vehicles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14) Studio - Art, Dance, Martial Arts, Music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15) Studio - Motion Picture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16) Vehicle Services - Maintenance/Repair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17) Veterinarians Office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18) Video Rental</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d) RETAIL/</w:t>
            </w:r>
            <w:r w:rsidRPr="00767E6F">
              <w:rPr>
                <w:rFonts w:ascii="Trebuchet MS" w:eastAsia="Times New Roman" w:hAnsi="Trebuchet MS" w:cs="Arial"/>
                <w:color w:val="000000"/>
                <w:sz w:val="20"/>
                <w:szCs w:val="20"/>
              </w:rPr>
              <w:t xml:space="preserve"> </w:t>
            </w:r>
            <w:r w:rsidRPr="00767E6F">
              <w:rPr>
                <w:rFonts w:ascii="Trebuchet MS" w:eastAsia="Times New Roman" w:hAnsi="Trebuchet MS" w:cs="Arial"/>
                <w:b/>
                <w:bCs/>
                <w:i/>
                <w:iCs/>
                <w:color w:val="000000"/>
                <w:sz w:val="20"/>
                <w:szCs w:val="20"/>
              </w:rPr>
              <w:t>RESTAURANTS</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8"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Auto Parts Sales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29"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Bars/Tavern/Night Club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0"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Drive Thru Retail/</w:t>
            </w:r>
            <w:r w:rsidR="00767E6F" w:rsidRPr="00767E6F">
              <w:rPr>
                <w:rFonts w:ascii="Trebuchet MS" w:eastAsia="Times New Roman" w:hAnsi="Trebuchet MS" w:cs="Arial"/>
                <w:b/>
                <w:bCs/>
                <w:color w:val="000000"/>
                <w:sz w:val="20"/>
                <w:szCs w:val="20"/>
              </w:rPr>
              <w:t>Restaurant</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1"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Gas Station with Convenience Store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2" w:anchor="CH5SUST_5.05.00SUSTSPUS_5.05.05AUSEST" w:history="1">
              <w:r w:rsidR="00767E6F" w:rsidRPr="00767E6F">
                <w:rPr>
                  <w:rFonts w:ascii="Trebuchet MS" w:eastAsia="Times New Roman" w:hAnsi="Trebuchet MS"/>
                  <w:color w:val="822223"/>
                  <w:sz w:val="24"/>
                  <w:szCs w:val="24"/>
                  <w:u w:val="single"/>
                </w:rPr>
                <w:t>5.05.05</w:t>
              </w:r>
            </w:hyperlink>
            <w:r w:rsidR="00767E6F"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3"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Neighborhood Retail - &lt;2,000 </w:t>
            </w:r>
            <w:proofErr w:type="spellStart"/>
            <w:r w:rsidR="00767E6F" w:rsidRPr="00767E6F">
              <w:rPr>
                <w:rFonts w:ascii="Trebuchet MS" w:eastAsia="Times New Roman" w:hAnsi="Trebuchet MS" w:cs="Arial"/>
                <w:color w:val="000000"/>
                <w:sz w:val="20"/>
                <w:szCs w:val="20"/>
              </w:rPr>
              <w:t>sf</w:t>
            </w:r>
            <w:proofErr w:type="spellEnd"/>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4"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General Retail - &lt;15,000 </w:t>
            </w:r>
            <w:proofErr w:type="spellStart"/>
            <w:r w:rsidR="00767E6F" w:rsidRPr="00767E6F">
              <w:rPr>
                <w:rFonts w:ascii="Trebuchet MS" w:eastAsia="Times New Roman" w:hAnsi="Trebuchet MS" w:cs="Arial"/>
                <w:color w:val="000000"/>
                <w:sz w:val="20"/>
                <w:szCs w:val="20"/>
              </w:rPr>
              <w:t>sf</w:t>
            </w:r>
            <w:proofErr w:type="spellEnd"/>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7) General Retail - &gt;15,000 </w:t>
            </w:r>
            <w:proofErr w:type="spellStart"/>
            <w:r w:rsidRPr="00767E6F">
              <w:rPr>
                <w:rFonts w:ascii="Trebuchet MS" w:eastAsia="Times New Roman" w:hAnsi="Trebuchet MS" w:cs="Arial"/>
                <w:color w:val="000000"/>
                <w:sz w:val="20"/>
                <w:szCs w:val="20"/>
              </w:rPr>
              <w:t>sf</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8) </w:t>
            </w:r>
            <w:r w:rsidRPr="00767E6F">
              <w:rPr>
                <w:rFonts w:ascii="Trebuchet MS" w:eastAsia="Times New Roman" w:hAnsi="Trebuchet MS" w:cs="Arial"/>
                <w:b/>
                <w:bCs/>
                <w:color w:val="000000"/>
                <w:sz w:val="20"/>
                <w:szCs w:val="20"/>
              </w:rPr>
              <w:t>Restaurant</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Shopping Center</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Vehicle/Boat/Heavy Equipment Sales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5"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C.7. </w:t>
            </w: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lastRenderedPageBreak/>
              <w:t>e) ENTERTAINMENT/RECREATION</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6"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Gallery / Museum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7"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Meeting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8"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Cultural or Community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39"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Theater, Live Performance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0"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Theater, Movie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1"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Recreation Facility, Indoor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Recreation Facility,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Amusements, Indoor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Amusements,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10) </w:t>
            </w:r>
            <w:r w:rsidRPr="00767E6F">
              <w:rPr>
                <w:rFonts w:ascii="Trebuchet MS" w:eastAsia="Times New Roman" w:hAnsi="Trebuchet MS" w:cs="Arial"/>
                <w:b/>
                <w:bCs/>
                <w:color w:val="000000"/>
                <w:sz w:val="20"/>
                <w:szCs w:val="20"/>
              </w:rPr>
              <w:t>Community Garden</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2"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C.5. </w:t>
            </w: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f) MANUFACTURING/WHOLESALE/STORAGE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3"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Laboratory - Medical, analytical, research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4"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Laundries and Dry Cleaning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5"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Media Production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6"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Metal Products Fabrication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7"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Mini-Warehouses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8"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Repair Shops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Research and Development</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Storage -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49"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C.9.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Storage - Warehouse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g) CIVIC INSTITUTIONAL</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0"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College/University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1"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Educational Plant</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2"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Hospital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3"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Membership Organizations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4"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Public Safety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5"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Religious Institution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Schools - Elementary and Secondary</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Schools - Vocational and Technical</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9"/>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h) INFRASTRUCTURE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6" w:anchor="APXHLDUDCOTA_ART1GEPR" w:history="1">
              <w:r w:rsidR="00767E6F" w:rsidRPr="00767E6F">
                <w:rPr>
                  <w:rFonts w:ascii="Trebuchet MS" w:eastAsia="Times New Roman" w:hAnsi="Trebuchet MS"/>
                  <w:color w:val="822223"/>
                  <w:sz w:val="24"/>
                  <w:szCs w:val="24"/>
                  <w:u w:val="single"/>
                </w:rPr>
                <w:t>1</w:t>
              </w:r>
            </w:hyperlink>
            <w:r w:rsidR="00767E6F" w:rsidRPr="00767E6F">
              <w:rPr>
                <w:rFonts w:ascii="Trebuchet MS" w:eastAsia="Times New Roman" w:hAnsi="Trebuchet MS" w:cs="Arial"/>
                <w:color w:val="000000"/>
                <w:sz w:val="20"/>
                <w:szCs w:val="20"/>
              </w:rPr>
              <w:t xml:space="preserve">) Automobile Parking Facilities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7" w:anchor="APXHLDUDCOTA_ART2ZO" w:history="1">
              <w:r w:rsidR="00767E6F" w:rsidRPr="00767E6F">
                <w:rPr>
                  <w:rFonts w:ascii="Trebuchet MS" w:eastAsia="Times New Roman" w:hAnsi="Trebuchet MS"/>
                  <w:color w:val="822223"/>
                  <w:sz w:val="24"/>
                  <w:szCs w:val="24"/>
                  <w:u w:val="single"/>
                </w:rPr>
                <w:t>2</w:t>
              </w:r>
            </w:hyperlink>
            <w:r w:rsidR="00767E6F" w:rsidRPr="00767E6F">
              <w:rPr>
                <w:rFonts w:ascii="Trebuchet MS" w:eastAsia="Times New Roman" w:hAnsi="Trebuchet MS" w:cs="Arial"/>
                <w:color w:val="000000"/>
                <w:sz w:val="20"/>
                <w:szCs w:val="20"/>
              </w:rPr>
              <w:t xml:space="preserve">) Boat Launch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8" w:anchor="APXHLDUDCOTA_ART3DERE" w:history="1">
              <w:r w:rsidR="00767E6F" w:rsidRPr="00767E6F">
                <w:rPr>
                  <w:rFonts w:ascii="Trebuchet MS" w:eastAsia="Times New Roman" w:hAnsi="Trebuchet MS"/>
                  <w:color w:val="822223"/>
                  <w:sz w:val="24"/>
                  <w:szCs w:val="24"/>
                  <w:u w:val="single"/>
                </w:rPr>
                <w:t>3</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Essential Services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59" w:anchor="APXHLDUDCOTA_ART4IMFE" w:history="1">
              <w:r w:rsidR="00767E6F" w:rsidRPr="00767E6F">
                <w:rPr>
                  <w:rFonts w:ascii="Trebuchet MS" w:eastAsia="Times New Roman" w:hAnsi="Trebuchet MS"/>
                  <w:color w:val="822223"/>
                  <w:sz w:val="24"/>
                  <w:szCs w:val="24"/>
                  <w:u w:val="single"/>
                </w:rPr>
                <w:t>4</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Marinas</w:t>
            </w:r>
            <w:r w:rsidR="00767E6F" w:rsidRPr="00767E6F">
              <w:rPr>
                <w:rFonts w:ascii="Trebuchet MS" w:eastAsia="Times New Roman" w:hAnsi="Trebuchet MS" w:cs="Arial"/>
                <w:color w:val="000000"/>
                <w:sz w:val="20"/>
                <w:szCs w:val="20"/>
              </w:rPr>
              <w:t xml:space="preserve"> and Boatyards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60" w:anchor="CH4SIDEDEST_4.02.00SIDEST_4.02.16DESTDEBAGATRREAR" w:history="1">
              <w:r w:rsidR="00767E6F" w:rsidRPr="00767E6F">
                <w:rPr>
                  <w:rFonts w:ascii="Trebuchet MS" w:eastAsia="Times New Roman" w:hAnsi="Trebuchet MS"/>
                  <w:color w:val="822223"/>
                  <w:sz w:val="24"/>
                  <w:szCs w:val="24"/>
                  <w:u w:val="single"/>
                </w:rPr>
                <w:t>4.02.16</w:t>
              </w:r>
            </w:hyperlink>
            <w:r w:rsidR="00767E6F" w:rsidRPr="00767E6F">
              <w:rPr>
                <w:rFonts w:ascii="Trebuchet MS" w:eastAsia="Times New Roman" w:hAnsi="Trebuchet MS" w:cs="Arial"/>
                <w:color w:val="000000"/>
                <w:sz w:val="20"/>
                <w:szCs w:val="20"/>
              </w:rPr>
              <w:t xml:space="preserve"> C.7.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61" w:anchor="APXHLDUDCOTA_ART5DEKIADBO" w:history="1">
              <w:r w:rsidR="00767E6F" w:rsidRPr="00767E6F">
                <w:rPr>
                  <w:rFonts w:ascii="Trebuchet MS" w:eastAsia="Times New Roman" w:hAnsi="Trebuchet MS"/>
                  <w:color w:val="822223"/>
                  <w:sz w:val="24"/>
                  <w:szCs w:val="24"/>
                  <w:u w:val="single"/>
                </w:rPr>
                <w:t>5</w:t>
              </w:r>
            </w:hyperlink>
            <w:r w:rsidR="00767E6F" w:rsidRPr="00767E6F">
              <w:rPr>
                <w:rFonts w:ascii="Trebuchet MS" w:eastAsia="Times New Roman" w:hAnsi="Trebuchet MS" w:cs="Arial"/>
                <w:color w:val="000000"/>
                <w:sz w:val="20"/>
                <w:szCs w:val="20"/>
              </w:rPr>
              <w:t xml:space="preserve">) Transit Station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62" w:anchor="APXHLDUDCOTA_ART6DE" w:history="1">
              <w:r w:rsidR="00767E6F" w:rsidRPr="00767E6F">
                <w:rPr>
                  <w:rFonts w:ascii="Trebuchet MS" w:eastAsia="Times New Roman" w:hAnsi="Trebuchet MS"/>
                  <w:color w:val="822223"/>
                  <w:sz w:val="24"/>
                  <w:szCs w:val="24"/>
                  <w:u w:val="single"/>
                </w:rPr>
                <w:t>6</w:t>
              </w:r>
            </w:hyperlink>
            <w:r w:rsidR="00767E6F" w:rsidRPr="00767E6F">
              <w:rPr>
                <w:rFonts w:ascii="Trebuchet MS" w:eastAsia="Times New Roman" w:hAnsi="Trebuchet MS" w:cs="Arial"/>
                <w:color w:val="000000"/>
                <w:sz w:val="20"/>
                <w:szCs w:val="20"/>
              </w:rPr>
              <w:t xml:space="preserve">) Wireless Telecommunication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bl>
    <w:p w:rsidR="00767E6F" w:rsidRPr="00767E6F" w:rsidRDefault="00767E6F" w:rsidP="00767E6F">
      <w:pPr>
        <w:spacing w:before="100" w:beforeAutospacing="1" w:after="100" w:afterAutospacing="1" w:line="312" w:lineRule="atLeast"/>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Note: The Table of Uses identifies uses as permitted uses (P); </w:t>
      </w:r>
      <w:r w:rsidRPr="00767E6F">
        <w:rPr>
          <w:rFonts w:ascii="Arial" w:eastAsia="Times New Roman" w:hAnsi="Arial" w:cs="Arial"/>
          <w:b/>
          <w:bCs/>
          <w:color w:val="000000"/>
          <w:sz w:val="19"/>
          <w:szCs w:val="19"/>
          <w:bdr w:val="none" w:sz="0" w:space="0" w:color="auto" w:frame="1"/>
        </w:rPr>
        <w:t>accessory uses</w:t>
      </w:r>
      <w:r w:rsidRPr="00767E6F">
        <w:rPr>
          <w:rFonts w:ascii="Arial" w:eastAsia="Times New Roman" w:hAnsi="Arial" w:cs="Arial"/>
          <w:color w:val="000000"/>
          <w:sz w:val="19"/>
          <w:szCs w:val="19"/>
          <w:bdr w:val="none" w:sz="0" w:space="0" w:color="auto" w:frame="1"/>
        </w:rPr>
        <w:t xml:space="preserve"> (A); conditional uses (CU), or a combination of the three.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Blank cells indicate that a use is not allowed in the corresponding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however, such use may be permitted by the underlying zoning designation.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Mixed Use Projects shall be limited to the permitted, accessory and conditional uses allowed in the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-NC and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-W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 xml:space="preserve">, and subject to the </w:t>
      </w:r>
      <w:proofErr w:type="spellStart"/>
      <w:r w:rsidRPr="00767E6F">
        <w:rPr>
          <w:rFonts w:ascii="Arial" w:eastAsia="Times New Roman" w:hAnsi="Arial" w:cs="Arial"/>
          <w:b/>
          <w:bCs/>
          <w:color w:val="000000"/>
          <w:sz w:val="19"/>
          <w:szCs w:val="19"/>
          <w:bdr w:val="none" w:sz="0" w:space="0" w:color="auto" w:frame="1"/>
        </w:rPr>
        <w:t>MUP</w:t>
      </w:r>
      <w:proofErr w:type="spellEnd"/>
      <w:r w:rsidRPr="00767E6F">
        <w:rPr>
          <w:rFonts w:ascii="Arial" w:eastAsia="Times New Roman" w:hAnsi="Arial" w:cs="Arial"/>
          <w:b/>
          <w:bCs/>
          <w:color w:val="000000"/>
          <w:sz w:val="19"/>
          <w:szCs w:val="19"/>
          <w:bdr w:val="none" w:sz="0" w:space="0" w:color="auto" w:frame="1"/>
        </w:rPr>
        <w:t xml:space="preserve"> approval process</w:t>
      </w:r>
      <w:r w:rsidRPr="00767E6F">
        <w:rPr>
          <w:rFonts w:ascii="Arial" w:eastAsia="Times New Roman" w:hAnsi="Arial" w:cs="Arial"/>
          <w:color w:val="000000"/>
          <w:sz w:val="19"/>
          <w:szCs w:val="19"/>
          <w:bdr w:val="none" w:sz="0" w:space="0" w:color="auto" w:frame="1"/>
        </w:rPr>
        <w:t xml:space="preserve"> as outlined in</w:t>
      </w:r>
      <w:hyperlink r:id="rId63" w:anchor="CH10APREDEKIPR_10.02.00APRE_10.02.15MIUSPRPRWIBAGATRREAR" w:history="1">
        <w:r w:rsidRPr="00767E6F">
          <w:rPr>
            <w:rFonts w:ascii="Arial" w:eastAsia="Times New Roman" w:hAnsi="Arial" w:cs="Arial"/>
            <w:color w:val="822223"/>
            <w:sz w:val="19"/>
            <w:szCs w:val="19"/>
            <w:u w:val="single"/>
          </w:rPr>
          <w:t xml:space="preserve"> section 10.02.15</w:t>
        </w:r>
      </w:hyperlink>
      <w:r w:rsidRPr="00767E6F">
        <w:rPr>
          <w:rFonts w:ascii="Arial" w:eastAsia="Times New Roman" w:hAnsi="Arial" w:cs="Arial"/>
          <w:color w:val="000000"/>
          <w:sz w:val="19"/>
          <w:szCs w:val="19"/>
          <w:bdr w:val="none" w:sz="0" w:space="0" w:color="auto" w:frame="1"/>
        </w:rPr>
        <w:t xml:space="preserve">. All other projects may elect to establish uses, densities and intensities in accordance with their underlying zoning or in accordance with the Overlay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However, all projects must comply with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in</w:t>
      </w:r>
      <w:hyperlink r:id="rId64"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w:t>
      </w:r>
    </w:p>
    <w:p w:rsid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p>
    <w:p w:rsid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p>
    <w:p w:rsid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p>
    <w:p w:rsidR="00767E6F" w:rsidRPr="00767E6F" w:rsidRDefault="00767E6F" w:rsidP="00767E6F">
      <w:pPr>
        <w:spacing w:before="48"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Gateway Triangle Mixed Use Overlay District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 xml:space="preserve">). This section contains special conditions for the properties in and </w:t>
      </w:r>
      <w:r w:rsidRPr="00767E6F">
        <w:rPr>
          <w:rFonts w:ascii="Arial" w:eastAsia="Times New Roman" w:hAnsi="Arial" w:cs="Arial"/>
          <w:b/>
          <w:bCs/>
          <w:color w:val="000000"/>
          <w:sz w:val="19"/>
          <w:szCs w:val="19"/>
          <w:bdr w:val="none" w:sz="0" w:space="0" w:color="auto" w:frame="1"/>
        </w:rPr>
        <w:t>adjacent</w:t>
      </w:r>
      <w:r w:rsidRPr="00767E6F">
        <w:rPr>
          <w:rFonts w:ascii="Arial" w:eastAsia="Times New Roman" w:hAnsi="Arial" w:cs="Arial"/>
          <w:color w:val="000000"/>
          <w:sz w:val="19"/>
          <w:szCs w:val="19"/>
          <w:bdr w:val="none" w:sz="0" w:space="0" w:color="auto" w:frame="1"/>
        </w:rPr>
        <w:t xml:space="preserve"> to the Gateway Triangle as identified by the designation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 xml:space="preserve">" on the applicable official Collier County Zoning Atlas Map or map series.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1.</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Purpose and Intent.</w:t>
      </w:r>
      <w:proofErr w:type="gramEnd"/>
      <w:r w:rsidRPr="00767E6F">
        <w:rPr>
          <w:rFonts w:ascii="Arial" w:eastAsia="Times New Roman" w:hAnsi="Arial" w:cs="Arial"/>
          <w:color w:val="000000"/>
          <w:sz w:val="19"/>
          <w:szCs w:val="19"/>
          <w:bdr w:val="none" w:sz="0" w:space="0" w:color="auto" w:frame="1"/>
        </w:rPr>
        <w:t xml:space="preserve"> The purpose and intent of this District is to encourage revitalization of the Gateway Triangle portion of the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Gateway Triangle Redevelopment Area with human-scale, pedestrian-oriented, interconnected projects that are urban in nature and include a mix of residential types and commercial uses.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in this District should encourage pedestrian activity through the construction of mixed-use </w:t>
      </w:r>
      <w:r w:rsidRPr="00767E6F">
        <w:rPr>
          <w:rFonts w:ascii="Arial" w:eastAsia="Times New Roman" w:hAnsi="Arial" w:cs="Arial"/>
          <w:b/>
          <w:bCs/>
          <w:color w:val="000000"/>
          <w:sz w:val="19"/>
          <w:szCs w:val="19"/>
          <w:bdr w:val="none" w:sz="0" w:space="0" w:color="auto" w:frame="1"/>
        </w:rPr>
        <w:t>buildings</w:t>
      </w:r>
      <w:r w:rsidRPr="00767E6F">
        <w:rPr>
          <w:rFonts w:ascii="Arial" w:eastAsia="Times New Roman" w:hAnsi="Arial" w:cs="Arial"/>
          <w:color w:val="000000"/>
          <w:sz w:val="19"/>
          <w:szCs w:val="19"/>
          <w:bdr w:val="none" w:sz="0" w:space="0" w:color="auto" w:frame="1"/>
        </w:rPr>
        <w:t xml:space="preserve">, an interconnected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system, and connections to </w:t>
      </w:r>
      <w:r w:rsidRPr="00767E6F">
        <w:rPr>
          <w:rFonts w:ascii="Arial" w:eastAsia="Times New Roman" w:hAnsi="Arial" w:cs="Arial"/>
          <w:b/>
          <w:bCs/>
          <w:color w:val="000000"/>
          <w:sz w:val="19"/>
          <w:szCs w:val="19"/>
          <w:bdr w:val="none" w:sz="0" w:space="0" w:color="auto" w:frame="1"/>
        </w:rPr>
        <w:t>adjacent</w:t>
      </w:r>
      <w:r w:rsidRPr="00767E6F">
        <w:rPr>
          <w:rFonts w:ascii="Arial" w:eastAsia="Times New Roman" w:hAnsi="Arial" w:cs="Arial"/>
          <w:color w:val="000000"/>
          <w:sz w:val="19"/>
          <w:szCs w:val="19"/>
          <w:bdr w:val="none" w:sz="0" w:space="0" w:color="auto" w:frame="1"/>
        </w:rPr>
        <w:t xml:space="preserve"> neighborhoods. When possible, </w:t>
      </w:r>
      <w:r w:rsidRPr="00767E6F">
        <w:rPr>
          <w:rFonts w:ascii="Arial" w:eastAsia="Times New Roman" w:hAnsi="Arial" w:cs="Arial"/>
          <w:b/>
          <w:bCs/>
          <w:color w:val="000000"/>
          <w:sz w:val="19"/>
          <w:szCs w:val="19"/>
          <w:bdr w:val="none" w:sz="0" w:space="0" w:color="auto" w:frame="1"/>
        </w:rPr>
        <w:t>buildings</w:t>
      </w:r>
      <w:r w:rsidRPr="00767E6F">
        <w:rPr>
          <w:rFonts w:ascii="Arial" w:eastAsia="Times New Roman" w:hAnsi="Arial" w:cs="Arial"/>
          <w:color w:val="000000"/>
          <w:sz w:val="19"/>
          <w:szCs w:val="19"/>
          <w:bdr w:val="none" w:sz="0" w:space="0" w:color="auto" w:frame="1"/>
        </w:rPr>
        <w:t xml:space="preserve"> are located near the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with on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parking and off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parking on the side or in the rear of the </w:t>
      </w:r>
      <w:r w:rsidRPr="00767E6F">
        <w:rPr>
          <w:rFonts w:ascii="Arial" w:eastAsia="Times New Roman" w:hAnsi="Arial" w:cs="Arial"/>
          <w:b/>
          <w:bCs/>
          <w:color w:val="000000"/>
          <w:sz w:val="19"/>
          <w:szCs w:val="19"/>
          <w:bdr w:val="none" w:sz="0" w:space="0" w:color="auto" w:frame="1"/>
        </w:rPr>
        <w:t>parcel</w:t>
      </w:r>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This District is intended to: revitalize the commercial and residential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promote traditional urban design; encourage on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parking and shared parking facilities; provide appropriate landscaping and </w:t>
      </w:r>
      <w:r w:rsidRPr="00767E6F">
        <w:rPr>
          <w:rFonts w:ascii="Arial" w:eastAsia="Times New Roman" w:hAnsi="Arial" w:cs="Arial"/>
          <w:b/>
          <w:bCs/>
          <w:color w:val="000000"/>
          <w:sz w:val="19"/>
          <w:szCs w:val="19"/>
          <w:bdr w:val="none" w:sz="0" w:space="0" w:color="auto" w:frame="1"/>
        </w:rPr>
        <w:t>buffering</w:t>
      </w:r>
      <w:r w:rsidRPr="00767E6F">
        <w:rPr>
          <w:rFonts w:ascii="Arial" w:eastAsia="Times New Roman" w:hAnsi="Arial" w:cs="Arial"/>
          <w:color w:val="000000"/>
          <w:sz w:val="19"/>
          <w:szCs w:val="19"/>
          <w:bdr w:val="none" w:sz="0" w:space="0" w:color="auto" w:frame="1"/>
        </w:rPr>
        <w:t xml:space="preserve">; and protect and enhance the </w:t>
      </w:r>
      <w:proofErr w:type="spellStart"/>
      <w:r w:rsidRPr="00767E6F">
        <w:rPr>
          <w:rFonts w:ascii="Arial" w:eastAsia="Times New Roman" w:hAnsi="Arial" w:cs="Arial"/>
          <w:color w:val="000000"/>
          <w:sz w:val="19"/>
          <w:szCs w:val="19"/>
          <w:bdr w:val="none" w:sz="0" w:space="0" w:color="auto" w:frame="1"/>
        </w:rPr>
        <w:t>Shadowlawn</w:t>
      </w:r>
      <w:proofErr w:type="spellEnd"/>
      <w:r w:rsidRPr="00767E6F">
        <w:rPr>
          <w:rFonts w:ascii="Arial" w:eastAsia="Times New Roman" w:hAnsi="Arial" w:cs="Arial"/>
          <w:color w:val="000000"/>
          <w:sz w:val="19"/>
          <w:szCs w:val="19"/>
          <w:bdr w:val="none" w:sz="0" w:space="0" w:color="auto" w:frame="1"/>
        </w:rPr>
        <w:t xml:space="preserve"> residential neighborhood.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2.</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lastRenderedPageBreak/>
        <w:t>Applicability.</w:t>
      </w:r>
      <w:proofErr w:type="gramEnd"/>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a</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These regulations shall apply to the Gateway Triangle Mixed Use Overlay District as identified by the designation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 xml:space="preserve">" on the applicable official Collier County Zoning Atlas Maps.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b</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Planned Unit Developments (</w:t>
      </w:r>
      <w:proofErr w:type="spellStart"/>
      <w:r w:rsidRPr="00767E6F">
        <w:rPr>
          <w:rFonts w:ascii="Arial" w:eastAsia="Times New Roman" w:hAnsi="Arial" w:cs="Arial"/>
          <w:color w:val="000000"/>
          <w:sz w:val="19"/>
          <w:szCs w:val="19"/>
          <w:bdr w:val="none" w:sz="0" w:space="0" w:color="auto" w:frame="1"/>
        </w:rPr>
        <w:t>PUDs</w:t>
      </w:r>
      <w:proofErr w:type="spellEnd"/>
      <w:r w:rsidRPr="00767E6F">
        <w:rPr>
          <w:rFonts w:ascii="Arial" w:eastAsia="Times New Roman" w:hAnsi="Arial" w:cs="Arial"/>
          <w:color w:val="000000"/>
          <w:sz w:val="19"/>
          <w:szCs w:val="19"/>
          <w:bdr w:val="none" w:sz="0" w:space="0" w:color="auto" w:frame="1"/>
        </w:rPr>
        <w:t>) that existed prior to March 3, 2006, and properties with Provisional Uses (</w:t>
      </w:r>
      <w:proofErr w:type="spellStart"/>
      <w:r w:rsidRPr="00767E6F">
        <w:rPr>
          <w:rFonts w:ascii="Arial" w:eastAsia="Times New Roman" w:hAnsi="Arial" w:cs="Arial"/>
          <w:color w:val="000000"/>
          <w:sz w:val="19"/>
          <w:szCs w:val="19"/>
          <w:bdr w:val="none" w:sz="0" w:space="0" w:color="auto" w:frame="1"/>
        </w:rPr>
        <w:t>PU</w:t>
      </w:r>
      <w:proofErr w:type="spellEnd"/>
      <w:r w:rsidRPr="00767E6F">
        <w:rPr>
          <w:rFonts w:ascii="Arial" w:eastAsia="Times New Roman" w:hAnsi="Arial" w:cs="Arial"/>
          <w:color w:val="000000"/>
          <w:sz w:val="19"/>
          <w:szCs w:val="19"/>
          <w:bdr w:val="none" w:sz="0" w:space="0" w:color="auto" w:frame="1"/>
        </w:rPr>
        <w:t xml:space="preserve">) approved prior to March 3, 2006, including amendments or boundary changes to these </w:t>
      </w:r>
      <w:proofErr w:type="spellStart"/>
      <w:r w:rsidRPr="00767E6F">
        <w:rPr>
          <w:rFonts w:ascii="Arial" w:eastAsia="Times New Roman" w:hAnsi="Arial" w:cs="Arial"/>
          <w:color w:val="000000"/>
          <w:sz w:val="19"/>
          <w:szCs w:val="19"/>
          <w:bdr w:val="none" w:sz="0" w:space="0" w:color="auto" w:frame="1"/>
        </w:rPr>
        <w:t>PUDs</w:t>
      </w:r>
      <w:proofErr w:type="spellEnd"/>
      <w:r w:rsidRPr="00767E6F">
        <w:rPr>
          <w:rFonts w:ascii="Arial" w:eastAsia="Times New Roman" w:hAnsi="Arial" w:cs="Arial"/>
          <w:color w:val="000000"/>
          <w:sz w:val="19"/>
          <w:szCs w:val="19"/>
          <w:bdr w:val="none" w:sz="0" w:space="0" w:color="auto" w:frame="1"/>
        </w:rPr>
        <w:t xml:space="preserve"> and Provisional Use properties, are not subject to the Gateway Triangle Mixed Use District requirements.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3.</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Relationship to the Underlying Zoning Classification and Collier County Growth Management Plan.</w:t>
      </w:r>
      <w:proofErr w:type="gramEnd"/>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a</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purpose of the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 xml:space="preserve"> is to fulfill the goals, objectives and policies of the Collier County Growth Management Plan (</w:t>
      </w:r>
      <w:proofErr w:type="spellStart"/>
      <w:r w:rsidRPr="00767E6F">
        <w:rPr>
          <w:rFonts w:ascii="Arial" w:eastAsia="Times New Roman" w:hAnsi="Arial" w:cs="Arial"/>
          <w:color w:val="000000"/>
          <w:sz w:val="19"/>
          <w:szCs w:val="19"/>
          <w:bdr w:val="none" w:sz="0" w:space="0" w:color="auto" w:frame="1"/>
        </w:rPr>
        <w:t>GMP</w:t>
      </w:r>
      <w:proofErr w:type="spellEnd"/>
      <w:r w:rsidRPr="00767E6F">
        <w:rPr>
          <w:rFonts w:ascii="Arial" w:eastAsia="Times New Roman" w:hAnsi="Arial" w:cs="Arial"/>
          <w:color w:val="000000"/>
          <w:sz w:val="19"/>
          <w:szCs w:val="19"/>
          <w:bdr w:val="none" w:sz="0" w:space="0" w:color="auto" w:frame="1"/>
        </w:rPr>
        <w:t xml:space="preserve">), as may be amended. Specifically, the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 xml:space="preserve"> implements the provisions of section </w:t>
      </w:r>
      <w:proofErr w:type="spellStart"/>
      <w:r w:rsidRPr="00767E6F">
        <w:rPr>
          <w:rFonts w:ascii="Arial" w:eastAsia="Times New Roman" w:hAnsi="Arial" w:cs="Arial"/>
          <w:color w:val="000000"/>
          <w:sz w:val="19"/>
          <w:szCs w:val="19"/>
          <w:bdr w:val="none" w:sz="0" w:space="0" w:color="auto" w:frame="1"/>
        </w:rPr>
        <w:t>V.F</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Gateway Triangle Redevelopment Overlay, of the Future Land Use Element. Portions of the Gateway Triangle Mixed Use District that coincide with Mixed Use Activity Center #16 as designated in the FLUE of the Collier County </w:t>
      </w:r>
      <w:proofErr w:type="spellStart"/>
      <w:r w:rsidRPr="00767E6F">
        <w:rPr>
          <w:rFonts w:ascii="Arial" w:eastAsia="Times New Roman" w:hAnsi="Arial" w:cs="Arial"/>
          <w:color w:val="000000"/>
          <w:sz w:val="19"/>
          <w:szCs w:val="19"/>
          <w:bdr w:val="none" w:sz="0" w:space="0" w:color="auto" w:frame="1"/>
        </w:rPr>
        <w:t>GMP</w:t>
      </w:r>
      <w:proofErr w:type="spellEnd"/>
      <w:r w:rsidRPr="00767E6F">
        <w:rPr>
          <w:rFonts w:ascii="Arial" w:eastAsia="Times New Roman" w:hAnsi="Arial" w:cs="Arial"/>
          <w:color w:val="000000"/>
          <w:sz w:val="19"/>
          <w:szCs w:val="19"/>
          <w:bdr w:val="none" w:sz="0" w:space="0" w:color="auto" w:frame="1"/>
        </w:rPr>
        <w:t xml:space="preserv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in the activity center is governed by requirements of the underlying zoning district requirements and the mixed use activity center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requirements in the FLUE, except for site development standards as stated in</w:t>
      </w:r>
      <w:hyperlink r:id="rId65"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of the Collier County Land Development Code (</w:t>
      </w:r>
      <w:proofErr w:type="spellStart"/>
      <w:r w:rsidRPr="00767E6F">
        <w:rPr>
          <w:rFonts w:ascii="Arial" w:eastAsia="Times New Roman" w:hAnsi="Arial" w:cs="Arial"/>
          <w:color w:val="000000"/>
          <w:sz w:val="19"/>
          <w:szCs w:val="19"/>
          <w:bdr w:val="none" w:sz="0" w:space="0" w:color="auto" w:frame="1"/>
        </w:rPr>
        <w:t>LDC</w:t>
      </w:r>
      <w:proofErr w:type="spellEnd"/>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b</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Property owners may establish uses, </w:t>
      </w:r>
      <w:r w:rsidRPr="00767E6F">
        <w:rPr>
          <w:rFonts w:ascii="Arial" w:eastAsia="Times New Roman" w:hAnsi="Arial" w:cs="Arial"/>
          <w:b/>
          <w:bCs/>
          <w:color w:val="000000"/>
          <w:sz w:val="19"/>
          <w:szCs w:val="19"/>
          <w:bdr w:val="none" w:sz="0" w:space="0" w:color="auto" w:frame="1"/>
        </w:rPr>
        <w:t>densities</w:t>
      </w:r>
      <w:r w:rsidRPr="00767E6F">
        <w:rPr>
          <w:rFonts w:ascii="Arial" w:eastAsia="Times New Roman" w:hAnsi="Arial" w:cs="Arial"/>
          <w:color w:val="000000"/>
          <w:sz w:val="19"/>
          <w:szCs w:val="19"/>
          <w:bdr w:val="none" w:sz="0" w:space="0" w:color="auto" w:frame="1"/>
        </w:rPr>
        <w:t xml:space="preserve"> and intensities in accordance with the existing </w:t>
      </w:r>
      <w:proofErr w:type="spellStart"/>
      <w:r w:rsidRPr="00767E6F">
        <w:rPr>
          <w:rFonts w:ascii="Arial" w:eastAsia="Times New Roman" w:hAnsi="Arial" w:cs="Arial"/>
          <w:color w:val="000000"/>
          <w:sz w:val="19"/>
          <w:szCs w:val="19"/>
          <w:bdr w:val="none" w:sz="0" w:space="0" w:color="auto" w:frame="1"/>
        </w:rPr>
        <w:t>LDC</w:t>
      </w:r>
      <w:proofErr w:type="spellEnd"/>
      <w:r w:rsidRPr="00767E6F">
        <w:rPr>
          <w:rFonts w:ascii="Arial" w:eastAsia="Times New Roman" w:hAnsi="Arial" w:cs="Arial"/>
          <w:color w:val="000000"/>
          <w:sz w:val="19"/>
          <w:szCs w:val="19"/>
          <w:bdr w:val="none" w:sz="0" w:space="0" w:color="auto" w:frame="1"/>
        </w:rPr>
        <w:t xml:space="preserve"> regulations of the underlying zoning classification, or may elect to develop/redevelop under the provisions of the applicable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In either instance, the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 xml:space="preserve"> site development standards as provided for in</w:t>
      </w:r>
      <w:hyperlink r:id="rId66"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shall apply. </w:t>
      </w:r>
    </w:p>
    <w:p w:rsidR="00767E6F" w:rsidRPr="00767E6F" w:rsidRDefault="00767E6F" w:rsidP="00767E6F">
      <w:pPr>
        <w:spacing w:after="0" w:line="312" w:lineRule="atLeast"/>
        <w:ind w:left="144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4.</w:t>
      </w:r>
    </w:p>
    <w:p w:rsidR="00767E6F" w:rsidRPr="00767E6F" w:rsidRDefault="00767E6F" w:rsidP="00767E6F">
      <w:pPr>
        <w:spacing w:before="48" w:after="0" w:line="312" w:lineRule="atLeast"/>
        <w:ind w:left="216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Gateway Triangle Mixed Use District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a</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Gateway Triangle Mixed Use District consists of the following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spellStart"/>
      <w:proofErr w:type="gramStart"/>
      <w:r w:rsidRPr="00767E6F">
        <w:rPr>
          <w:rFonts w:ascii="Arial" w:eastAsia="Times New Roman" w:hAnsi="Arial" w:cs="Arial"/>
          <w:color w:val="000000"/>
          <w:sz w:val="19"/>
          <w:szCs w:val="19"/>
          <w:bdr w:val="none" w:sz="0" w:space="0" w:color="auto" w:frame="1"/>
        </w:rPr>
        <w:t>i</w:t>
      </w:r>
      <w:proofErr w:type="spellEnd"/>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 xml:space="preserve">Mixed Use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GTMUD-MXD</w:t>
      </w:r>
      <w:proofErr w:type="spellEnd"/>
      <w:r w:rsidRPr="00767E6F">
        <w:rPr>
          <w:rFonts w:ascii="Arial" w:eastAsia="Times New Roman" w:hAnsi="Arial" w:cs="Arial"/>
          <w:color w:val="000000"/>
          <w:sz w:val="19"/>
          <w:szCs w:val="19"/>
          <w:bdr w:val="none" w:sz="0" w:space="0" w:color="auto" w:frame="1"/>
        </w:rPr>
        <w:t>).</w:t>
      </w:r>
      <w:proofErr w:type="gramEnd"/>
      <w:r w:rsidRPr="00767E6F">
        <w:rPr>
          <w:rFonts w:ascii="Arial" w:eastAsia="Times New Roman" w:hAnsi="Arial" w:cs="Arial"/>
          <w:color w:val="000000"/>
          <w:sz w:val="19"/>
          <w:szCs w:val="19"/>
          <w:bdr w:val="none" w:sz="0" w:space="0" w:color="auto" w:frame="1"/>
        </w:rPr>
        <w:t xml:space="preserve"> The purpose and intent of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is to provide for pedestrian-oriented commercial and mixed use </w:t>
      </w:r>
      <w:r w:rsidRPr="00767E6F">
        <w:rPr>
          <w:rFonts w:ascii="Arial" w:eastAsia="Times New Roman" w:hAnsi="Arial" w:cs="Arial"/>
          <w:b/>
          <w:bCs/>
          <w:color w:val="000000"/>
          <w:sz w:val="19"/>
          <w:szCs w:val="19"/>
          <w:bdr w:val="none" w:sz="0" w:space="0" w:color="auto" w:frame="1"/>
        </w:rPr>
        <w:t>developments</w:t>
      </w:r>
      <w:r w:rsidRPr="00767E6F">
        <w:rPr>
          <w:rFonts w:ascii="Arial" w:eastAsia="Times New Roman" w:hAnsi="Arial" w:cs="Arial"/>
          <w:color w:val="000000"/>
          <w:sz w:val="19"/>
          <w:szCs w:val="19"/>
          <w:bdr w:val="none" w:sz="0" w:space="0" w:color="auto" w:frame="1"/>
        </w:rPr>
        <w:t xml:space="preserve"> and higher </w:t>
      </w:r>
      <w:r w:rsidRPr="00767E6F">
        <w:rPr>
          <w:rFonts w:ascii="Arial" w:eastAsia="Times New Roman" w:hAnsi="Arial" w:cs="Arial"/>
          <w:b/>
          <w:bCs/>
          <w:color w:val="000000"/>
          <w:sz w:val="19"/>
          <w:szCs w:val="19"/>
          <w:bdr w:val="none" w:sz="0" w:space="0" w:color="auto" w:frame="1"/>
        </w:rPr>
        <w:t>density</w:t>
      </w:r>
      <w:r w:rsidRPr="00767E6F">
        <w:rPr>
          <w:rFonts w:ascii="Arial" w:eastAsia="Times New Roman" w:hAnsi="Arial" w:cs="Arial"/>
          <w:color w:val="000000"/>
          <w:sz w:val="19"/>
          <w:szCs w:val="19"/>
          <w:bdr w:val="none" w:sz="0" w:space="0" w:color="auto" w:frame="1"/>
        </w:rPr>
        <w:t xml:space="preserve"> residential uses. </w:t>
      </w:r>
      <w:r w:rsidRPr="00767E6F">
        <w:rPr>
          <w:rFonts w:ascii="Arial" w:eastAsia="Times New Roman" w:hAnsi="Arial" w:cs="Arial"/>
          <w:b/>
          <w:bCs/>
          <w:color w:val="000000"/>
          <w:sz w:val="19"/>
          <w:szCs w:val="19"/>
          <w:bdr w:val="none" w:sz="0" w:space="0" w:color="auto" w:frame="1"/>
        </w:rPr>
        <w:t>Developments</w:t>
      </w:r>
      <w:r w:rsidRPr="00767E6F">
        <w:rPr>
          <w:rFonts w:ascii="Arial" w:eastAsia="Times New Roman" w:hAnsi="Arial" w:cs="Arial"/>
          <w:color w:val="000000"/>
          <w:sz w:val="19"/>
          <w:szCs w:val="19"/>
          <w:bdr w:val="none" w:sz="0" w:space="0" w:color="auto" w:frame="1"/>
        </w:rPr>
        <w:t xml:space="preserve"> will reflect traditional neighborhood design </w:t>
      </w:r>
      <w:r w:rsidRPr="00767E6F">
        <w:rPr>
          <w:rFonts w:ascii="Arial" w:eastAsia="Times New Roman" w:hAnsi="Arial" w:cs="Arial"/>
          <w:b/>
          <w:bCs/>
          <w:color w:val="000000"/>
          <w:sz w:val="19"/>
          <w:szCs w:val="19"/>
          <w:bdr w:val="none" w:sz="0" w:space="0" w:color="auto" w:frame="1"/>
        </w:rPr>
        <w:t>building</w:t>
      </w:r>
      <w:r w:rsidRPr="00767E6F">
        <w:rPr>
          <w:rFonts w:ascii="Arial" w:eastAsia="Times New Roman" w:hAnsi="Arial" w:cs="Arial"/>
          <w:color w:val="000000"/>
          <w:sz w:val="19"/>
          <w:szCs w:val="19"/>
          <w:bdr w:val="none" w:sz="0" w:space="0" w:color="auto" w:frame="1"/>
        </w:rPr>
        <w:t xml:space="preserve"> patterns. Individual </w:t>
      </w:r>
      <w:r w:rsidRPr="00767E6F">
        <w:rPr>
          <w:rFonts w:ascii="Arial" w:eastAsia="Times New Roman" w:hAnsi="Arial" w:cs="Arial"/>
          <w:b/>
          <w:bCs/>
          <w:color w:val="000000"/>
          <w:sz w:val="19"/>
          <w:szCs w:val="19"/>
          <w:bdr w:val="none" w:sz="0" w:space="0" w:color="auto" w:frame="1"/>
        </w:rPr>
        <w:t>buildings</w:t>
      </w:r>
      <w:r w:rsidRPr="00767E6F">
        <w:rPr>
          <w:rFonts w:ascii="Arial" w:eastAsia="Times New Roman" w:hAnsi="Arial" w:cs="Arial"/>
          <w:color w:val="000000"/>
          <w:sz w:val="19"/>
          <w:szCs w:val="19"/>
          <w:bdr w:val="none" w:sz="0" w:space="0" w:color="auto" w:frame="1"/>
        </w:rPr>
        <w:t xml:space="preserve"> are encouraged to be multi-</w:t>
      </w:r>
      <w:r w:rsidRPr="00767E6F">
        <w:rPr>
          <w:rFonts w:ascii="Arial" w:eastAsia="Times New Roman" w:hAnsi="Arial" w:cs="Arial"/>
          <w:b/>
          <w:bCs/>
          <w:color w:val="000000"/>
          <w:sz w:val="19"/>
          <w:szCs w:val="19"/>
          <w:bdr w:val="none" w:sz="0" w:space="0" w:color="auto" w:frame="1"/>
        </w:rPr>
        <w:t>story</w:t>
      </w:r>
      <w:r w:rsidRPr="00767E6F">
        <w:rPr>
          <w:rFonts w:ascii="Arial" w:eastAsia="Times New Roman" w:hAnsi="Arial" w:cs="Arial"/>
          <w:color w:val="000000"/>
          <w:sz w:val="19"/>
          <w:szCs w:val="19"/>
          <w:bdr w:val="none" w:sz="0" w:space="0" w:color="auto" w:frame="1"/>
        </w:rPr>
        <w:t xml:space="preserve"> with uses mixed vertically, with </w:t>
      </w:r>
      <w:r w:rsidRPr="00767E6F">
        <w:rPr>
          <w:rFonts w:ascii="Arial" w:eastAsia="Times New Roman" w:hAnsi="Arial" w:cs="Arial"/>
          <w:b/>
          <w:bCs/>
          <w:color w:val="000000"/>
          <w:sz w:val="19"/>
          <w:szCs w:val="19"/>
          <w:bdr w:val="none" w:sz="0" w:space="0" w:color="auto" w:frame="1"/>
        </w:rPr>
        <w:t>street</w:t>
      </w:r>
      <w:r w:rsidRPr="00767E6F">
        <w:rPr>
          <w:rFonts w:ascii="Arial" w:eastAsia="Times New Roman" w:hAnsi="Arial" w:cs="Arial"/>
          <w:color w:val="000000"/>
          <w:sz w:val="19"/>
          <w:szCs w:val="19"/>
          <w:bdr w:val="none" w:sz="0" w:space="0" w:color="auto" w:frame="1"/>
        </w:rPr>
        <w:t xml:space="preserve"> level commercial and upper level office and residential. Included in this District is the "mini triangle" formed by US 41 on the South, Davis Boulevard on the North and Commercial Drive on the East, which is intended to serve as an entry statement for the </w:t>
      </w:r>
      <w:proofErr w:type="spellStart"/>
      <w:r w:rsidRPr="00767E6F">
        <w:rPr>
          <w:rFonts w:ascii="Arial" w:eastAsia="Times New Roman" w:hAnsi="Arial" w:cs="Arial"/>
          <w:color w:val="000000"/>
          <w:sz w:val="19"/>
          <w:szCs w:val="19"/>
          <w:bdr w:val="none" w:sz="0" w:space="0" w:color="auto" w:frame="1"/>
        </w:rPr>
        <w:t>Bayshore</w:t>
      </w:r>
      <w:proofErr w:type="spellEnd"/>
      <w:r w:rsidRPr="00767E6F">
        <w:rPr>
          <w:rFonts w:ascii="Arial" w:eastAsia="Times New Roman" w:hAnsi="Arial" w:cs="Arial"/>
          <w:color w:val="000000"/>
          <w:sz w:val="19"/>
          <w:szCs w:val="19"/>
          <w:bdr w:val="none" w:sz="0" w:space="0" w:color="auto" w:frame="1"/>
        </w:rPr>
        <w:t xml:space="preserve"> Gateway Triangle </w:t>
      </w:r>
      <w:proofErr w:type="spellStart"/>
      <w:r w:rsidRPr="00767E6F">
        <w:rPr>
          <w:rFonts w:ascii="Arial" w:eastAsia="Times New Roman" w:hAnsi="Arial" w:cs="Arial"/>
          <w:color w:val="000000"/>
          <w:sz w:val="19"/>
          <w:szCs w:val="19"/>
          <w:bdr w:val="none" w:sz="0" w:space="0" w:color="auto" w:frame="1"/>
        </w:rPr>
        <w:t>CRA</w:t>
      </w:r>
      <w:proofErr w:type="spellEnd"/>
      <w:r w:rsidRPr="00767E6F">
        <w:rPr>
          <w:rFonts w:ascii="Arial" w:eastAsia="Times New Roman" w:hAnsi="Arial" w:cs="Arial"/>
          <w:color w:val="000000"/>
          <w:sz w:val="19"/>
          <w:szCs w:val="19"/>
          <w:bdr w:val="none" w:sz="0" w:space="0" w:color="auto" w:frame="1"/>
        </w:rPr>
        <w:t xml:space="preserve"> and a gateway to the City of Naples.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ii</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 xml:space="preserve">Residential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-R).</w:t>
      </w:r>
      <w:proofErr w:type="gramEnd"/>
      <w:r w:rsidRPr="00767E6F">
        <w:rPr>
          <w:rFonts w:ascii="Arial" w:eastAsia="Times New Roman" w:hAnsi="Arial" w:cs="Arial"/>
          <w:color w:val="000000"/>
          <w:sz w:val="19"/>
          <w:szCs w:val="19"/>
          <w:bdr w:val="none" w:sz="0" w:space="0" w:color="auto" w:frame="1"/>
        </w:rPr>
        <w:t xml:space="preserve"> The purpose of this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is to encourage the continuation and revitalization of the </w:t>
      </w:r>
      <w:proofErr w:type="spellStart"/>
      <w:r w:rsidRPr="00767E6F">
        <w:rPr>
          <w:rFonts w:ascii="Arial" w:eastAsia="Times New Roman" w:hAnsi="Arial" w:cs="Arial"/>
          <w:color w:val="000000"/>
          <w:sz w:val="19"/>
          <w:szCs w:val="19"/>
          <w:bdr w:val="none" w:sz="0" w:space="0" w:color="auto" w:frame="1"/>
        </w:rPr>
        <w:t>Shadowlawn</w:t>
      </w:r>
      <w:proofErr w:type="spellEnd"/>
      <w:r w:rsidRPr="00767E6F">
        <w:rPr>
          <w:rFonts w:ascii="Arial" w:eastAsia="Times New Roman" w:hAnsi="Arial" w:cs="Arial"/>
          <w:color w:val="000000"/>
          <w:sz w:val="19"/>
          <w:szCs w:val="19"/>
          <w:bdr w:val="none" w:sz="0" w:space="0" w:color="auto" w:frame="1"/>
        </w:rPr>
        <w:t xml:space="preserve"> neighborhood. The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w:t>
      </w:r>
      <w:r w:rsidRPr="00767E6F">
        <w:rPr>
          <w:rFonts w:ascii="Arial" w:eastAsia="Times New Roman" w:hAnsi="Arial" w:cs="Arial"/>
          <w:color w:val="000000"/>
          <w:sz w:val="19"/>
          <w:szCs w:val="19"/>
          <w:bdr w:val="none" w:sz="0" w:space="0" w:color="auto" w:frame="1"/>
        </w:rPr>
        <w:lastRenderedPageBreak/>
        <w:t xml:space="preserve">provides for a variety of compatible residential housing types and a limited mix of non-residential uses in a </w:t>
      </w:r>
      <w:proofErr w:type="spellStart"/>
      <w:r w:rsidRPr="00767E6F">
        <w:rPr>
          <w:rFonts w:ascii="Arial" w:eastAsia="Times New Roman" w:hAnsi="Arial" w:cs="Arial"/>
          <w:color w:val="000000"/>
          <w:sz w:val="19"/>
          <w:szCs w:val="19"/>
          <w:bdr w:val="none" w:sz="0" w:space="0" w:color="auto" w:frame="1"/>
        </w:rPr>
        <w:t>walkable</w:t>
      </w:r>
      <w:proofErr w:type="spellEnd"/>
      <w:r w:rsidRPr="00767E6F">
        <w:rPr>
          <w:rFonts w:ascii="Arial" w:eastAsia="Times New Roman" w:hAnsi="Arial" w:cs="Arial"/>
          <w:color w:val="000000"/>
          <w:sz w:val="19"/>
          <w:szCs w:val="19"/>
          <w:bdr w:val="none" w:sz="0" w:space="0" w:color="auto" w:frame="1"/>
        </w:rPr>
        <w:t xml:space="preserve"> context. </w:t>
      </w:r>
    </w:p>
    <w:p w:rsidR="00767E6F" w:rsidRPr="00767E6F" w:rsidRDefault="00767E6F" w:rsidP="00767E6F">
      <w:pPr>
        <w:spacing w:after="0" w:line="312" w:lineRule="atLeast"/>
        <w:ind w:left="216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b</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288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Use Categories and Table of Uses.</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spellStart"/>
      <w:proofErr w:type="gramStart"/>
      <w:r w:rsidRPr="00767E6F">
        <w:rPr>
          <w:rFonts w:ascii="Arial" w:eastAsia="Times New Roman" w:hAnsi="Arial" w:cs="Arial"/>
          <w:color w:val="000000"/>
          <w:sz w:val="19"/>
          <w:szCs w:val="19"/>
          <w:bdr w:val="none" w:sz="0" w:space="0" w:color="auto" w:frame="1"/>
        </w:rPr>
        <w:t>i</w:t>
      </w:r>
      <w:proofErr w:type="spellEnd"/>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All uses permitted in the </w:t>
      </w:r>
      <w:proofErr w:type="spellStart"/>
      <w:r w:rsidRPr="00767E6F">
        <w:rPr>
          <w:rFonts w:ascii="Arial" w:eastAsia="Times New Roman" w:hAnsi="Arial" w:cs="Arial"/>
          <w:color w:val="000000"/>
          <w:sz w:val="19"/>
          <w:szCs w:val="19"/>
          <w:bdr w:val="none" w:sz="0" w:space="0" w:color="auto" w:frame="1"/>
        </w:rPr>
        <w:t>GTMUD</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 xml:space="preserve"> have been divided into nine general categories, which are summarized below:</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Residential: Premises available for long-term human habitation by means of ownership and rental, but excluding short-term leasing or rental of less than one month's duration.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b)</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Lodging: Premises available for short-term human habitation, including daily and weekly rental.</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c)</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Office and Service: Premises available for the transaction of general business and the provision of services, but excluding retail sales and manufacturing, except as a minority component.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d)</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Retail and </w:t>
      </w:r>
      <w:r w:rsidRPr="00767E6F">
        <w:rPr>
          <w:rFonts w:ascii="Arial" w:eastAsia="Times New Roman" w:hAnsi="Arial" w:cs="Arial"/>
          <w:b/>
          <w:bCs/>
          <w:color w:val="000000"/>
          <w:sz w:val="19"/>
          <w:szCs w:val="19"/>
          <w:bdr w:val="none" w:sz="0" w:space="0" w:color="auto" w:frame="1"/>
        </w:rPr>
        <w:t>Restaurant</w:t>
      </w:r>
      <w:r w:rsidRPr="00767E6F">
        <w:rPr>
          <w:rFonts w:ascii="Arial" w:eastAsia="Times New Roman" w:hAnsi="Arial" w:cs="Arial"/>
          <w:color w:val="000000"/>
          <w:sz w:val="19"/>
          <w:szCs w:val="19"/>
          <w:bdr w:val="none" w:sz="0" w:space="0" w:color="auto" w:frame="1"/>
        </w:rPr>
        <w:t xml:space="preserve">: Premises available for the commercial sale of merchandise, prepared foods, and food and drink consumption, but excluding manufacturing.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e)</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Entertainment and Recreation: Premises for the gathering of people for purposes such as arts and culture, amusement, and recreation.</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f)</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Manufacturing, Wholesale and Storage: Premises available for the creation, assemblage, storage, and repair of items including their wholesale or retail sale.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g)</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Civic and Institutional: Premises available for organizations dedicated to religion, education, government, social service, and other similar functions.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h)</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Infrastructure: Uses and structures dedicated to transportation, communication, information, and utilities, including </w:t>
      </w:r>
      <w:r w:rsidRPr="00767E6F">
        <w:rPr>
          <w:rFonts w:ascii="Arial" w:eastAsia="Times New Roman" w:hAnsi="Arial" w:cs="Arial"/>
          <w:b/>
          <w:bCs/>
          <w:color w:val="000000"/>
          <w:sz w:val="19"/>
          <w:szCs w:val="19"/>
          <w:bdr w:val="none" w:sz="0" w:space="0" w:color="auto" w:frame="1"/>
        </w:rPr>
        <w:t>Essential Services</w:t>
      </w:r>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ii</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Interpretation of the Table of Uses</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a)</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Any uses not listed in the Table of Uses are prohibited. In the event that a particular use is not listed in the Table of Uses, the County Manager or designee may determine that it falls within the same class as a listed use through the process outlined in </w:t>
      </w:r>
      <w:proofErr w:type="spellStart"/>
      <w:r w:rsidRPr="00767E6F">
        <w:rPr>
          <w:rFonts w:ascii="Arial" w:eastAsia="Times New Roman" w:hAnsi="Arial" w:cs="Arial"/>
          <w:color w:val="000000"/>
          <w:sz w:val="19"/>
          <w:szCs w:val="19"/>
          <w:bdr w:val="none" w:sz="0" w:space="0" w:color="auto" w:frame="1"/>
        </w:rPr>
        <w:t>LDC</w:t>
      </w:r>
      <w:proofErr w:type="spellEnd"/>
      <w:r w:rsidR="002E0446" w:rsidRPr="00767E6F">
        <w:rPr>
          <w:rFonts w:ascii="Arial" w:eastAsia="Times New Roman" w:hAnsi="Arial" w:cs="Arial"/>
          <w:color w:val="000000"/>
          <w:sz w:val="19"/>
          <w:szCs w:val="19"/>
          <w:bdr w:val="none" w:sz="0" w:space="0" w:color="auto" w:frame="1"/>
        </w:rPr>
        <w:fldChar w:fldCharType="begin"/>
      </w:r>
      <w:r w:rsidRPr="00767E6F">
        <w:rPr>
          <w:rFonts w:ascii="Arial" w:eastAsia="Times New Roman" w:hAnsi="Arial" w:cs="Arial"/>
          <w:color w:val="000000"/>
          <w:sz w:val="19"/>
          <w:szCs w:val="19"/>
          <w:bdr w:val="none" w:sz="0" w:space="0" w:color="auto" w:frame="1"/>
        </w:rPr>
        <w:instrText xml:space="preserve"> HYPERLINK "http://library.municode.com/HTML/13992/level2/CH1GEPR_1.06.00RUIN.html" \l "CH1GEPR_1.06.00RUIN" </w:instrText>
      </w:r>
      <w:r w:rsidR="002E0446" w:rsidRPr="00767E6F">
        <w:rPr>
          <w:rFonts w:ascii="Arial" w:eastAsia="Times New Roman" w:hAnsi="Arial" w:cs="Arial"/>
          <w:color w:val="000000"/>
          <w:sz w:val="19"/>
          <w:szCs w:val="19"/>
          <w:bdr w:val="none" w:sz="0" w:space="0" w:color="auto" w:frame="1"/>
        </w:rPr>
        <w:fldChar w:fldCharType="separate"/>
      </w:r>
      <w:r w:rsidRPr="00767E6F">
        <w:rPr>
          <w:rFonts w:ascii="Arial" w:eastAsia="Times New Roman" w:hAnsi="Arial" w:cs="Arial"/>
          <w:color w:val="822223"/>
          <w:sz w:val="19"/>
          <w:szCs w:val="19"/>
          <w:u w:val="single"/>
        </w:rPr>
        <w:t xml:space="preserve"> section 1.06.00</w:t>
      </w:r>
      <w:r w:rsidR="002E0446" w:rsidRPr="00767E6F">
        <w:rPr>
          <w:rFonts w:ascii="Arial" w:eastAsia="Times New Roman" w:hAnsi="Arial" w:cs="Arial"/>
          <w:color w:val="000000"/>
          <w:sz w:val="19"/>
          <w:szCs w:val="19"/>
          <w:bdr w:val="none" w:sz="0" w:space="0" w:color="auto" w:frame="1"/>
        </w:rPr>
        <w:fldChar w:fldCharType="end"/>
      </w:r>
      <w:r w:rsidRPr="00767E6F">
        <w:rPr>
          <w:rFonts w:ascii="Arial" w:eastAsia="Times New Roman" w:hAnsi="Arial" w:cs="Arial"/>
          <w:color w:val="000000"/>
          <w:sz w:val="19"/>
          <w:szCs w:val="19"/>
          <w:bdr w:val="none" w:sz="0" w:space="0" w:color="auto" w:frame="1"/>
        </w:rPr>
        <w:t xml:space="preserve">, Rules of Interpretation.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lastRenderedPageBreak/>
        <w:t>b)</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The Table of Uses identifies uses as permitted uses (P); </w:t>
      </w:r>
      <w:r w:rsidRPr="00767E6F">
        <w:rPr>
          <w:rFonts w:ascii="Arial" w:eastAsia="Times New Roman" w:hAnsi="Arial" w:cs="Arial"/>
          <w:b/>
          <w:bCs/>
          <w:color w:val="000000"/>
          <w:sz w:val="19"/>
          <w:szCs w:val="19"/>
          <w:bdr w:val="none" w:sz="0" w:space="0" w:color="auto" w:frame="1"/>
        </w:rPr>
        <w:t>accessory uses</w:t>
      </w:r>
      <w:r w:rsidRPr="00767E6F">
        <w:rPr>
          <w:rFonts w:ascii="Arial" w:eastAsia="Times New Roman" w:hAnsi="Arial" w:cs="Arial"/>
          <w:color w:val="000000"/>
          <w:sz w:val="19"/>
          <w:szCs w:val="19"/>
          <w:bdr w:val="none" w:sz="0" w:space="0" w:color="auto" w:frame="1"/>
        </w:rPr>
        <w:t xml:space="preserve"> (A); </w:t>
      </w:r>
      <w:r w:rsidRPr="00767E6F">
        <w:rPr>
          <w:rFonts w:ascii="Arial" w:eastAsia="Times New Roman" w:hAnsi="Arial" w:cs="Arial"/>
          <w:b/>
          <w:bCs/>
          <w:color w:val="000000"/>
          <w:sz w:val="19"/>
          <w:szCs w:val="19"/>
          <w:bdr w:val="none" w:sz="0" w:space="0" w:color="auto" w:frame="1"/>
        </w:rPr>
        <w:t>conditional uses</w:t>
      </w:r>
      <w:r w:rsidRPr="00767E6F">
        <w:rPr>
          <w:rFonts w:ascii="Arial" w:eastAsia="Times New Roman" w:hAnsi="Arial" w:cs="Arial"/>
          <w:color w:val="000000"/>
          <w:sz w:val="19"/>
          <w:szCs w:val="19"/>
          <w:bdr w:val="none" w:sz="0" w:space="0" w:color="auto" w:frame="1"/>
        </w:rPr>
        <w:t xml:space="preserve"> (CU), or a combination of the three. Blank cells indicate that a use is not allowed in the corresponding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however, such use may be permitted by the underlying zoning designation. </w:t>
      </w:r>
    </w:p>
    <w:p w:rsidR="00767E6F" w:rsidRPr="00767E6F" w:rsidRDefault="00767E6F" w:rsidP="00767E6F">
      <w:pPr>
        <w:spacing w:after="0" w:line="312" w:lineRule="atLeast"/>
        <w:ind w:left="360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c)</w:t>
      </w:r>
    </w:p>
    <w:p w:rsidR="00767E6F" w:rsidRPr="00767E6F" w:rsidRDefault="00767E6F" w:rsidP="00767E6F">
      <w:pPr>
        <w:spacing w:before="48" w:after="0" w:line="312" w:lineRule="atLeast"/>
        <w:ind w:left="43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Mixed Use Projects shall be limited to the permitted, </w:t>
      </w:r>
      <w:r w:rsidRPr="00767E6F">
        <w:rPr>
          <w:rFonts w:ascii="Arial" w:eastAsia="Times New Roman" w:hAnsi="Arial" w:cs="Arial"/>
          <w:b/>
          <w:bCs/>
          <w:color w:val="000000"/>
          <w:sz w:val="19"/>
          <w:szCs w:val="19"/>
          <w:bdr w:val="none" w:sz="0" w:space="0" w:color="auto" w:frame="1"/>
        </w:rPr>
        <w:t>accessory</w:t>
      </w:r>
      <w:r w:rsidRPr="00767E6F">
        <w:rPr>
          <w:rFonts w:ascii="Arial" w:eastAsia="Times New Roman" w:hAnsi="Arial" w:cs="Arial"/>
          <w:color w:val="000000"/>
          <w:sz w:val="19"/>
          <w:szCs w:val="19"/>
          <w:bdr w:val="none" w:sz="0" w:space="0" w:color="auto" w:frame="1"/>
        </w:rPr>
        <w:t xml:space="preserve"> and </w:t>
      </w:r>
      <w:r w:rsidRPr="00767E6F">
        <w:rPr>
          <w:rFonts w:ascii="Arial" w:eastAsia="Times New Roman" w:hAnsi="Arial" w:cs="Arial"/>
          <w:b/>
          <w:bCs/>
          <w:color w:val="000000"/>
          <w:sz w:val="19"/>
          <w:szCs w:val="19"/>
          <w:bdr w:val="none" w:sz="0" w:space="0" w:color="auto" w:frame="1"/>
        </w:rPr>
        <w:t>conditional uses</w:t>
      </w:r>
      <w:r w:rsidRPr="00767E6F">
        <w:rPr>
          <w:rFonts w:ascii="Arial" w:eastAsia="Times New Roman" w:hAnsi="Arial" w:cs="Arial"/>
          <w:color w:val="000000"/>
          <w:sz w:val="19"/>
          <w:szCs w:val="19"/>
          <w:bdr w:val="none" w:sz="0" w:space="0" w:color="auto" w:frame="1"/>
        </w:rPr>
        <w:t xml:space="preserve"> allowed in the </w:t>
      </w:r>
      <w:proofErr w:type="spellStart"/>
      <w:r w:rsidRPr="00767E6F">
        <w:rPr>
          <w:rFonts w:ascii="Arial" w:eastAsia="Times New Roman" w:hAnsi="Arial" w:cs="Arial"/>
          <w:color w:val="000000"/>
          <w:sz w:val="19"/>
          <w:szCs w:val="19"/>
          <w:bdr w:val="none" w:sz="0" w:space="0" w:color="auto" w:frame="1"/>
        </w:rPr>
        <w:t>GTMUD-MXD</w:t>
      </w:r>
      <w:proofErr w:type="spellEnd"/>
      <w:r w:rsidRPr="00767E6F">
        <w:rPr>
          <w:rFonts w:ascii="Arial" w:eastAsia="Times New Roman" w:hAnsi="Arial" w:cs="Arial"/>
          <w:color w:val="000000"/>
          <w:sz w:val="19"/>
          <w:szCs w:val="19"/>
          <w:bdr w:val="none" w:sz="0" w:space="0" w:color="auto" w:frame="1"/>
        </w:rPr>
        <w:t xml:space="preserve">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and subject to the </w:t>
      </w:r>
      <w:proofErr w:type="spellStart"/>
      <w:r w:rsidRPr="00767E6F">
        <w:rPr>
          <w:rFonts w:ascii="Arial" w:eastAsia="Times New Roman" w:hAnsi="Arial" w:cs="Arial"/>
          <w:b/>
          <w:bCs/>
          <w:color w:val="000000"/>
          <w:sz w:val="19"/>
          <w:szCs w:val="19"/>
          <w:bdr w:val="none" w:sz="0" w:space="0" w:color="auto" w:frame="1"/>
        </w:rPr>
        <w:t>MUP</w:t>
      </w:r>
      <w:proofErr w:type="spellEnd"/>
      <w:r w:rsidRPr="00767E6F">
        <w:rPr>
          <w:rFonts w:ascii="Arial" w:eastAsia="Times New Roman" w:hAnsi="Arial" w:cs="Arial"/>
          <w:b/>
          <w:bCs/>
          <w:color w:val="000000"/>
          <w:sz w:val="19"/>
          <w:szCs w:val="19"/>
          <w:bdr w:val="none" w:sz="0" w:space="0" w:color="auto" w:frame="1"/>
        </w:rPr>
        <w:t xml:space="preserve"> approval process</w:t>
      </w:r>
      <w:r w:rsidRPr="00767E6F">
        <w:rPr>
          <w:rFonts w:ascii="Arial" w:eastAsia="Times New Roman" w:hAnsi="Arial" w:cs="Arial"/>
          <w:color w:val="000000"/>
          <w:sz w:val="19"/>
          <w:szCs w:val="19"/>
          <w:bdr w:val="none" w:sz="0" w:space="0" w:color="auto" w:frame="1"/>
        </w:rPr>
        <w:t xml:space="preserve"> as outlined in</w:t>
      </w:r>
      <w:hyperlink r:id="rId67" w:anchor="CH10APREDEKIPR_10.02.00APRE_10.02.15MIUSPRPRWIBAGATRREAR" w:history="1">
        <w:r w:rsidRPr="00767E6F">
          <w:rPr>
            <w:rFonts w:ascii="Arial" w:eastAsia="Times New Roman" w:hAnsi="Arial" w:cs="Arial"/>
            <w:color w:val="822223"/>
            <w:sz w:val="19"/>
            <w:szCs w:val="19"/>
            <w:u w:val="single"/>
          </w:rPr>
          <w:t xml:space="preserve"> section 10.02.15</w:t>
        </w:r>
      </w:hyperlink>
      <w:r w:rsidRPr="00767E6F">
        <w:rPr>
          <w:rFonts w:ascii="Arial" w:eastAsia="Times New Roman" w:hAnsi="Arial" w:cs="Arial"/>
          <w:color w:val="000000"/>
          <w:sz w:val="19"/>
          <w:szCs w:val="19"/>
          <w:bdr w:val="none" w:sz="0" w:space="0" w:color="auto" w:frame="1"/>
        </w:rPr>
        <w:t xml:space="preserve">. All other projects may elect to establish uses, </w:t>
      </w:r>
      <w:r w:rsidRPr="00767E6F">
        <w:rPr>
          <w:rFonts w:ascii="Arial" w:eastAsia="Times New Roman" w:hAnsi="Arial" w:cs="Arial"/>
          <w:b/>
          <w:bCs/>
          <w:color w:val="000000"/>
          <w:sz w:val="19"/>
          <w:szCs w:val="19"/>
          <w:bdr w:val="none" w:sz="0" w:space="0" w:color="auto" w:frame="1"/>
        </w:rPr>
        <w:t>densities</w:t>
      </w:r>
      <w:r w:rsidRPr="00767E6F">
        <w:rPr>
          <w:rFonts w:ascii="Arial" w:eastAsia="Times New Roman" w:hAnsi="Arial" w:cs="Arial"/>
          <w:color w:val="000000"/>
          <w:sz w:val="19"/>
          <w:szCs w:val="19"/>
          <w:bdr w:val="none" w:sz="0" w:space="0" w:color="auto" w:frame="1"/>
        </w:rPr>
        <w:t xml:space="preserve"> and intensities in accordance with their underlying zoning or in accordance with the Overlay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However, all projects must comply with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in</w:t>
      </w:r>
      <w:hyperlink r:id="rId68"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w:t>
      </w:r>
    </w:p>
    <w:p w:rsidR="00767E6F" w:rsidRPr="00767E6F" w:rsidRDefault="00767E6F" w:rsidP="00767E6F">
      <w:pPr>
        <w:spacing w:after="0" w:line="312" w:lineRule="atLeast"/>
        <w:ind w:left="288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iii</w:t>
      </w:r>
      <w:proofErr w:type="gramEnd"/>
      <w:r w:rsidRPr="00767E6F">
        <w:rPr>
          <w:rFonts w:ascii="Arial" w:eastAsia="Times New Roman" w:hAnsi="Arial" w:cs="Arial"/>
          <w:color w:val="000000"/>
          <w:sz w:val="19"/>
          <w:szCs w:val="19"/>
          <w:bdr w:val="none" w:sz="0" w:space="0" w:color="auto" w:frame="1"/>
        </w:rPr>
        <w:t>.</w:t>
      </w:r>
    </w:p>
    <w:p w:rsidR="00767E6F" w:rsidRPr="00767E6F" w:rsidRDefault="00767E6F" w:rsidP="00767E6F">
      <w:pPr>
        <w:spacing w:before="48" w:after="0" w:line="312" w:lineRule="atLeast"/>
        <w:ind w:left="3600"/>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Table of Uses.</w:t>
      </w:r>
      <w:proofErr w:type="gramEnd"/>
    </w:p>
    <w:p w:rsidR="00767E6F" w:rsidRPr="00767E6F" w:rsidRDefault="00767E6F" w:rsidP="00767E6F">
      <w:pPr>
        <w:spacing w:before="48" w:after="240" w:line="312" w:lineRule="atLeast"/>
        <w:ind w:left="720"/>
        <w:jc w:val="center"/>
        <w:rPr>
          <w:rFonts w:ascii="Arial" w:eastAsia="Times New Roman" w:hAnsi="Arial" w:cs="Arial"/>
          <w:color w:val="000000"/>
          <w:sz w:val="19"/>
          <w:szCs w:val="19"/>
          <w:bdr w:val="none" w:sz="0" w:space="0" w:color="auto" w:frame="1"/>
        </w:rPr>
      </w:pPr>
      <w:proofErr w:type="gramStart"/>
      <w:r w:rsidRPr="00767E6F">
        <w:rPr>
          <w:rFonts w:ascii="Arial" w:eastAsia="Times New Roman" w:hAnsi="Arial" w:cs="Arial"/>
          <w:color w:val="000000"/>
          <w:sz w:val="19"/>
          <w:szCs w:val="19"/>
          <w:bdr w:val="none" w:sz="0" w:space="0" w:color="auto" w:frame="1"/>
        </w:rPr>
        <w:t>Table 2.</w:t>
      </w:r>
      <w:proofErr w:type="gramEnd"/>
      <w:r w:rsidRPr="00767E6F">
        <w:rPr>
          <w:rFonts w:ascii="Arial" w:eastAsia="Times New Roman" w:hAnsi="Arial" w:cs="Arial"/>
          <w:color w:val="000000"/>
          <w:sz w:val="19"/>
          <w:szCs w:val="19"/>
          <w:bdr w:val="none" w:sz="0" w:space="0" w:color="auto" w:frame="1"/>
        </w:rPr>
        <w:t xml:space="preserve"> Table of Uses for the Gateway Triangle Mixed Use District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 xml:space="preserve"> </w:t>
      </w: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7"/>
        <w:gridCol w:w="5545"/>
        <w:gridCol w:w="866"/>
        <w:gridCol w:w="1185"/>
        <w:gridCol w:w="3197"/>
      </w:tblGrid>
      <w:tr w:rsidR="00767E6F" w:rsidRPr="00767E6F" w:rsidTr="00767E6F">
        <w:tc>
          <w:tcPr>
            <w:tcW w:w="0" w:type="auto"/>
            <w:gridSpan w:val="2"/>
            <w:vMerge w:val="restart"/>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USE TYPE</w:t>
            </w:r>
          </w:p>
        </w:tc>
        <w:tc>
          <w:tcPr>
            <w:tcW w:w="0" w:type="auto"/>
            <w:gridSpan w:val="2"/>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roofErr w:type="spellStart"/>
            <w:r w:rsidRPr="00767E6F">
              <w:rPr>
                <w:rFonts w:ascii="Trebuchet MS" w:eastAsia="Times New Roman" w:hAnsi="Trebuchet MS" w:cs="Arial"/>
                <w:color w:val="000000"/>
                <w:sz w:val="20"/>
                <w:szCs w:val="20"/>
              </w:rPr>
              <w:t>GTMUD</w:t>
            </w:r>
            <w:proofErr w:type="spellEnd"/>
            <w:r w:rsidRPr="00767E6F">
              <w:rPr>
                <w:rFonts w:ascii="Trebuchet MS" w:eastAsia="Times New Roman" w:hAnsi="Trebuchet MS" w:cs="Arial"/>
                <w:color w:val="000000"/>
                <w:sz w:val="20"/>
                <w:szCs w:val="20"/>
              </w:rPr>
              <w:t xml:space="preserve"> </w:t>
            </w:r>
            <w:proofErr w:type="spellStart"/>
            <w:r w:rsidRPr="00767E6F">
              <w:rPr>
                <w:rFonts w:ascii="Trebuchet MS" w:eastAsia="Times New Roman" w:hAnsi="Trebuchet MS" w:cs="Arial"/>
                <w:color w:val="000000"/>
                <w:sz w:val="20"/>
                <w:szCs w:val="20"/>
              </w:rPr>
              <w:t>SUBDISTRICTS</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ADDITIONAL</w:t>
            </w:r>
            <w:r w:rsidRPr="00767E6F">
              <w:rPr>
                <w:rFonts w:ascii="Trebuchet MS" w:eastAsia="Times New Roman" w:hAnsi="Trebuchet MS" w:cs="Arial"/>
                <w:color w:val="000000"/>
                <w:sz w:val="20"/>
                <w:szCs w:val="20"/>
              </w:rPr>
              <w:br/>
              <w:t>STANDARDS</w:t>
            </w:r>
          </w:p>
        </w:tc>
      </w:tr>
      <w:tr w:rsidR="00767E6F" w:rsidRPr="00767E6F" w:rsidTr="00767E6F">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roofErr w:type="spellStart"/>
            <w:r w:rsidRPr="00767E6F">
              <w:rPr>
                <w:rFonts w:ascii="Trebuchet MS" w:eastAsia="Times New Roman" w:hAnsi="Trebuchet MS" w:cs="Arial"/>
                <w:color w:val="000000"/>
                <w:sz w:val="20"/>
                <w:szCs w:val="20"/>
              </w:rPr>
              <w:t>MXD</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7E6F" w:rsidRPr="00767E6F" w:rsidRDefault="00767E6F" w:rsidP="00767E6F">
            <w:pPr>
              <w:spacing w:after="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a) RESIDENTIAL</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69"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Single-Family</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70"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Duplex</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71"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Two-Family</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72"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Dwelling, </w:t>
            </w:r>
            <w:proofErr w:type="spellStart"/>
            <w:r w:rsidR="00767E6F" w:rsidRPr="00767E6F">
              <w:rPr>
                <w:rFonts w:ascii="Trebuchet MS" w:eastAsia="Times New Roman" w:hAnsi="Trebuchet MS" w:cs="Arial"/>
                <w:color w:val="000000"/>
                <w:sz w:val="20"/>
                <w:szCs w:val="20"/>
              </w:rPr>
              <w:t>Rowhouse</w:t>
            </w:r>
            <w:proofErr w:type="spellEnd"/>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73"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Multi-Family</w:t>
            </w:r>
            <w:r w:rsidR="00767E6F" w:rsidRPr="00767E6F">
              <w:rPr>
                <w:rFonts w:ascii="Trebuchet MS" w:eastAsia="Times New Roman" w:hAnsi="Trebuchet MS" w:cs="Arial"/>
                <w:color w:val="000000"/>
                <w:sz w:val="20"/>
                <w:szCs w:val="20"/>
              </w:rPr>
              <w:t xml:space="preserve"> (3 or more)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74"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Dwelling, Mobile Home</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*If permitted by underlying zoning</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7) </w:t>
            </w:r>
            <w:r w:rsidRPr="00767E6F">
              <w:rPr>
                <w:rFonts w:ascii="Trebuchet MS" w:eastAsia="Times New Roman" w:hAnsi="Trebuchet MS" w:cs="Arial"/>
                <w:b/>
                <w:bCs/>
                <w:color w:val="000000"/>
                <w:sz w:val="20"/>
                <w:szCs w:val="20"/>
              </w:rPr>
              <w:t>Guesthouse</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75" w:anchor="CH5SUST_5.05.00SUSTSPUS_5.05.04GRHO" w:history="1">
              <w:r w:rsidR="00767E6F" w:rsidRPr="00767E6F">
                <w:rPr>
                  <w:rFonts w:ascii="Trebuchet MS" w:eastAsia="Times New Roman" w:hAnsi="Trebuchet MS" w:cs="Arial"/>
                  <w:color w:val="822223"/>
                  <w:sz w:val="20"/>
                  <w:u w:val="single"/>
                </w:rPr>
                <w:t>5.05.04</w:t>
              </w:r>
            </w:hyperlink>
            <w:r w:rsidR="00767E6F" w:rsidRPr="00767E6F">
              <w:rPr>
                <w:rFonts w:ascii="Trebuchet MS" w:eastAsia="Times New Roman" w:hAnsi="Trebuchet MS" w:cs="Arial"/>
                <w:color w:val="000000"/>
                <w:sz w:val="20"/>
                <w:szCs w:val="20"/>
              </w:rPr>
              <w:t xml:space="preserve"> and</w:t>
            </w:r>
            <w:hyperlink r:id="rId76" w:anchor="CH4SIDEDEST_4.02.00SIDEST_4.02.16DESTDEBAGATRREAR" w:history="1">
              <w:r w:rsidR="00767E6F" w:rsidRPr="00767E6F">
                <w:rPr>
                  <w:rFonts w:ascii="Trebuchet MS" w:eastAsia="Times New Roman" w:hAnsi="Trebuchet MS" w:cs="Arial"/>
                  <w:color w:val="822223"/>
                  <w:sz w:val="20"/>
                  <w:u w:val="single"/>
                </w:rPr>
                <w:t xml:space="preserve"> 4.02.16</w:t>
              </w:r>
            </w:hyperlink>
            <w:r w:rsidR="00767E6F" w:rsidRPr="00767E6F">
              <w:rPr>
                <w:rFonts w:ascii="Trebuchet MS" w:eastAsia="Times New Roman" w:hAnsi="Trebuchet MS" w:cs="Arial"/>
                <w:color w:val="000000"/>
                <w:sz w:val="20"/>
                <w:szCs w:val="20"/>
              </w:rPr>
              <w:t xml:space="preserve"> C.2.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Home Occupations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A</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77" w:anchor="CH5SUST_5.02.00HOOC_5.02.03ST" w:history="1">
              <w:r w:rsidR="00767E6F" w:rsidRPr="00767E6F">
                <w:rPr>
                  <w:rFonts w:ascii="Trebuchet MS" w:eastAsia="Times New Roman" w:hAnsi="Trebuchet MS" w:cs="Arial"/>
                  <w:color w:val="822223"/>
                  <w:sz w:val="20"/>
                  <w:u w:val="single"/>
                </w:rPr>
                <w:t>5.02.03</w:t>
              </w:r>
            </w:hyperlink>
            <w:r w:rsidR="00767E6F"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Live-Work Units</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78"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C.6.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10) </w:t>
            </w:r>
            <w:r w:rsidRPr="00767E6F">
              <w:rPr>
                <w:rFonts w:ascii="Trebuchet MS" w:eastAsia="Times New Roman" w:hAnsi="Trebuchet MS" w:cs="Arial"/>
                <w:b/>
                <w:bCs/>
                <w:color w:val="000000"/>
                <w:sz w:val="20"/>
                <w:szCs w:val="20"/>
              </w:rPr>
              <w:t>Artist Village</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79"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C.3. </w:t>
            </w: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b) LODGING</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0"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Bed &amp; Breakfast Facilities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1"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C.4.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2"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Hotels</w:t>
            </w:r>
            <w:r w:rsidR="00767E6F" w:rsidRPr="00767E6F">
              <w:rPr>
                <w:rFonts w:ascii="Trebuchet MS" w:eastAsia="Times New Roman" w:hAnsi="Trebuchet MS" w:cs="Arial"/>
                <w:color w:val="000000"/>
                <w:sz w:val="20"/>
                <w:szCs w:val="20"/>
              </w:rPr>
              <w:t xml:space="preserve"> and </w:t>
            </w:r>
            <w:r w:rsidR="00767E6F" w:rsidRPr="00767E6F">
              <w:rPr>
                <w:rFonts w:ascii="Trebuchet MS" w:eastAsia="Times New Roman" w:hAnsi="Trebuchet MS" w:cs="Arial"/>
                <w:b/>
                <w:bCs/>
                <w:color w:val="000000"/>
                <w:sz w:val="20"/>
                <w:szCs w:val="20"/>
              </w:rPr>
              <w:t>Motels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c) OFFICE/SERVICE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3"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Banks, Credit Unions, Financial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4"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Business Support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5"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Child Care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6"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Community Service Organization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7"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Government Services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8"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Family Care Facility/Nursing Home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Medical Services - Doctor Office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Medical Services - Outpatient/Urgent Care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Personal Care Services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Post Office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11) Professional Office or Service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12) Rental Services - Equipment/Vehicles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13) Studio - Art, Dance, Martial Arts, Music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14) Studio - Motion Picture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15) Vehicle Services - Maintenance/Repair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16) Veterinarians Office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17) Video Rental</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d) </w:t>
            </w:r>
            <w:r w:rsidRPr="00767E6F">
              <w:rPr>
                <w:rFonts w:ascii="Trebuchet MS" w:eastAsia="Times New Roman" w:hAnsi="Trebuchet MS" w:cs="Arial"/>
                <w:i/>
                <w:iCs/>
                <w:color w:val="000000"/>
                <w:sz w:val="20"/>
                <w:szCs w:val="20"/>
              </w:rPr>
              <w:t>RETAIL/</w:t>
            </w:r>
            <w:r w:rsidRPr="00767E6F">
              <w:rPr>
                <w:rFonts w:ascii="Trebuchet MS" w:eastAsia="Times New Roman" w:hAnsi="Trebuchet MS" w:cs="Arial"/>
                <w:color w:val="000000"/>
                <w:sz w:val="20"/>
                <w:szCs w:val="20"/>
              </w:rPr>
              <w:t xml:space="preserve"> </w:t>
            </w:r>
            <w:r w:rsidRPr="00767E6F">
              <w:rPr>
                <w:rFonts w:ascii="Trebuchet MS" w:eastAsia="Times New Roman" w:hAnsi="Trebuchet MS" w:cs="Arial"/>
                <w:b/>
                <w:bCs/>
                <w:i/>
                <w:iCs/>
                <w:color w:val="000000"/>
                <w:sz w:val="20"/>
                <w:szCs w:val="20"/>
              </w:rPr>
              <w:t>RESTAURANTS</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89"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Auto Parts Sales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0"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Bars/Tavern/Night Club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1"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Drive Thru Retail/</w:t>
            </w:r>
            <w:r w:rsidR="00767E6F" w:rsidRPr="00767E6F">
              <w:rPr>
                <w:rFonts w:ascii="Trebuchet MS" w:eastAsia="Times New Roman" w:hAnsi="Trebuchet MS" w:cs="Arial"/>
                <w:b/>
                <w:bCs/>
                <w:color w:val="000000"/>
                <w:sz w:val="20"/>
                <w:szCs w:val="20"/>
              </w:rPr>
              <w:t>Restaurant</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2"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Gas Station with Convenience Store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3" w:anchor="CH5SUST_5.05.00SUSTSPUS_5.05.05AUSEST" w:history="1">
              <w:r w:rsidR="00767E6F" w:rsidRPr="00767E6F">
                <w:rPr>
                  <w:rFonts w:ascii="Trebuchet MS" w:eastAsia="Times New Roman" w:hAnsi="Trebuchet MS" w:cs="Arial"/>
                  <w:color w:val="822223"/>
                  <w:sz w:val="20"/>
                  <w:u w:val="single"/>
                </w:rPr>
                <w:t>5.05.05</w:t>
              </w:r>
            </w:hyperlink>
            <w:r w:rsidR="00767E6F"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4"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Neighborhood Retail - &lt;2,000 </w:t>
            </w:r>
            <w:proofErr w:type="spellStart"/>
            <w:r w:rsidR="00767E6F" w:rsidRPr="00767E6F">
              <w:rPr>
                <w:rFonts w:ascii="Trebuchet MS" w:eastAsia="Times New Roman" w:hAnsi="Trebuchet MS" w:cs="Arial"/>
                <w:color w:val="000000"/>
                <w:sz w:val="20"/>
                <w:szCs w:val="20"/>
              </w:rPr>
              <w:t>sf</w:t>
            </w:r>
            <w:proofErr w:type="spellEnd"/>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5"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General Retail - &lt;15,000 </w:t>
            </w:r>
            <w:proofErr w:type="spellStart"/>
            <w:r w:rsidR="00767E6F" w:rsidRPr="00767E6F">
              <w:rPr>
                <w:rFonts w:ascii="Trebuchet MS" w:eastAsia="Times New Roman" w:hAnsi="Trebuchet MS" w:cs="Arial"/>
                <w:color w:val="000000"/>
                <w:sz w:val="20"/>
                <w:szCs w:val="20"/>
              </w:rPr>
              <w:t>sf</w:t>
            </w:r>
            <w:proofErr w:type="spellEnd"/>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7) General Retail - &gt;15,000 </w:t>
            </w:r>
            <w:proofErr w:type="spellStart"/>
            <w:r w:rsidRPr="00767E6F">
              <w:rPr>
                <w:rFonts w:ascii="Trebuchet MS" w:eastAsia="Times New Roman" w:hAnsi="Trebuchet MS" w:cs="Arial"/>
                <w:color w:val="000000"/>
                <w:sz w:val="20"/>
                <w:szCs w:val="20"/>
              </w:rPr>
              <w:t>sf</w:t>
            </w:r>
            <w:proofErr w:type="spellEnd"/>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8) </w:t>
            </w:r>
            <w:r w:rsidRPr="00767E6F">
              <w:rPr>
                <w:rFonts w:ascii="Trebuchet MS" w:eastAsia="Times New Roman" w:hAnsi="Trebuchet MS" w:cs="Arial"/>
                <w:b/>
                <w:bCs/>
                <w:color w:val="000000"/>
                <w:sz w:val="20"/>
                <w:szCs w:val="20"/>
              </w:rPr>
              <w:t>Restaurant</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9) </w:t>
            </w:r>
            <w:r w:rsidRPr="00767E6F">
              <w:rPr>
                <w:rFonts w:ascii="Trebuchet MS" w:eastAsia="Times New Roman" w:hAnsi="Trebuchet MS" w:cs="Arial"/>
                <w:b/>
                <w:bCs/>
                <w:color w:val="000000"/>
                <w:sz w:val="20"/>
                <w:szCs w:val="20"/>
              </w:rPr>
              <w:t>Shopping Center</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Vehicle/Boat/Heavy Equipment Sales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e) ENTERTAINMENT/RECREATION</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6"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Gallery / Museum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7"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Meeting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8"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Cultural or Community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99"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Theater, Live Performance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0"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Theater, Movie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1"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Recreation Facility, Indoor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Recreation Facility,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Amusements, Indoor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Amusements,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10) </w:t>
            </w:r>
            <w:r w:rsidRPr="00767E6F">
              <w:rPr>
                <w:rFonts w:ascii="Trebuchet MS" w:eastAsia="Times New Roman" w:hAnsi="Trebuchet MS" w:cs="Arial"/>
                <w:b/>
                <w:bCs/>
                <w:color w:val="000000"/>
                <w:sz w:val="20"/>
                <w:szCs w:val="20"/>
              </w:rPr>
              <w:t>Community Garden</w:t>
            </w:r>
            <w:r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2"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C.5. </w:t>
            </w: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f) MANUFACTURING/WHOLESALE/STORAGE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3"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Boat Yards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4"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Laboratory - Medical, analytical, research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5"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Laundries and Dry-cleaning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6"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Media Production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7"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Metal Products Fabrication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8"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Mini-Warehouses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Repair Shops</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Research and Development</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9) Storage - Outdoor</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09" w:anchor="CH4SIDEDEST_4.02.00SIDEST_4.02.16DESTDEBAGATRREAR" w:history="1">
              <w:r w:rsidR="00767E6F" w:rsidRPr="00767E6F">
                <w:rPr>
                  <w:rFonts w:ascii="Trebuchet MS" w:eastAsia="Times New Roman" w:hAnsi="Trebuchet MS" w:cs="Arial"/>
                  <w:color w:val="822223"/>
                  <w:sz w:val="20"/>
                  <w:u w:val="single"/>
                </w:rPr>
                <w:t>4.02.16</w:t>
              </w:r>
            </w:hyperlink>
            <w:r w:rsidR="00767E6F" w:rsidRPr="00767E6F">
              <w:rPr>
                <w:rFonts w:ascii="Trebuchet MS" w:eastAsia="Times New Roman" w:hAnsi="Trebuchet MS" w:cs="Arial"/>
                <w:color w:val="000000"/>
                <w:sz w:val="20"/>
                <w:szCs w:val="20"/>
              </w:rPr>
              <w:t xml:space="preserve"> C.9.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10) Storage - Warehouse</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 xml:space="preserve">11) Lawn and Garden Services in conjunction with a Nursery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g) CIVIC/INSTITUTIONAL</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0"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College/University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1"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Educational Plant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2"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Hospital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3"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Membership Organizations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4"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Public Safety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5"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Religious Institution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7) Schools - Elementary and Secondary</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8) Schools - Vocational and Technical</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gridSpan w:val="5"/>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i/>
                <w:iCs/>
                <w:color w:val="000000"/>
                <w:sz w:val="20"/>
                <w:szCs w:val="20"/>
              </w:rPr>
              <w:t>h) INFRASTRUCTURE</w:t>
            </w:r>
            <w:r w:rsidRPr="00767E6F">
              <w:rPr>
                <w:rFonts w:ascii="Trebuchet MS" w:eastAsia="Times New Roman" w:hAnsi="Trebuchet MS" w:cs="Arial"/>
                <w:color w:val="000000"/>
                <w:sz w:val="20"/>
                <w:szCs w:val="20"/>
              </w:rPr>
              <w:t xml:space="preserve"> </w:t>
            </w: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6" w:anchor="APXHLDUDCOTA_ART1GEPR" w:history="1">
              <w:r w:rsidR="00767E6F" w:rsidRPr="00767E6F">
                <w:rPr>
                  <w:rFonts w:ascii="Trebuchet MS" w:eastAsia="Times New Roman" w:hAnsi="Trebuchet MS" w:cs="Arial"/>
                  <w:color w:val="822223"/>
                  <w:sz w:val="20"/>
                  <w:u w:val="single"/>
                </w:rPr>
                <w:t>1</w:t>
              </w:r>
            </w:hyperlink>
            <w:r w:rsidR="00767E6F" w:rsidRPr="00767E6F">
              <w:rPr>
                <w:rFonts w:ascii="Trebuchet MS" w:eastAsia="Times New Roman" w:hAnsi="Trebuchet MS" w:cs="Arial"/>
                <w:color w:val="000000"/>
                <w:sz w:val="20"/>
                <w:szCs w:val="20"/>
              </w:rPr>
              <w:t xml:space="preserve">) Automobile Parking Facilities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7" w:anchor="APXHLDUDCOTA_ART2ZO" w:history="1">
              <w:r w:rsidR="00767E6F" w:rsidRPr="00767E6F">
                <w:rPr>
                  <w:rFonts w:ascii="Trebuchet MS" w:eastAsia="Times New Roman" w:hAnsi="Trebuchet MS" w:cs="Arial"/>
                  <w:color w:val="822223"/>
                  <w:sz w:val="20"/>
                  <w:u w:val="single"/>
                </w:rPr>
                <w:t>2</w:t>
              </w:r>
            </w:hyperlink>
            <w:r w:rsidR="00767E6F" w:rsidRPr="00767E6F">
              <w:rPr>
                <w:rFonts w:ascii="Trebuchet MS" w:eastAsia="Times New Roman" w:hAnsi="Trebuchet MS" w:cs="Arial"/>
                <w:color w:val="000000"/>
                <w:sz w:val="20"/>
                <w:szCs w:val="20"/>
              </w:rPr>
              <w:t xml:space="preserve">) Boat Launch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8" w:anchor="APXHLDUDCOTA_ART3DERE" w:history="1">
              <w:r w:rsidR="00767E6F" w:rsidRPr="00767E6F">
                <w:rPr>
                  <w:rFonts w:ascii="Trebuchet MS" w:eastAsia="Times New Roman" w:hAnsi="Trebuchet MS" w:cs="Arial"/>
                  <w:color w:val="822223"/>
                  <w:sz w:val="20"/>
                  <w:u w:val="single"/>
                </w:rPr>
                <w:t>3</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Essential Services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19" w:anchor="APXHLDUDCOTA_ART4IMFE" w:history="1">
              <w:r w:rsidR="00767E6F" w:rsidRPr="00767E6F">
                <w:rPr>
                  <w:rFonts w:ascii="Trebuchet MS" w:eastAsia="Times New Roman" w:hAnsi="Trebuchet MS" w:cs="Arial"/>
                  <w:color w:val="822223"/>
                  <w:sz w:val="20"/>
                  <w:u w:val="single"/>
                </w:rPr>
                <w:t>4</w:t>
              </w:r>
            </w:hyperlink>
            <w:r w:rsidR="00767E6F" w:rsidRPr="00767E6F">
              <w:rPr>
                <w:rFonts w:ascii="Trebuchet MS" w:eastAsia="Times New Roman" w:hAnsi="Trebuchet MS" w:cs="Arial"/>
                <w:color w:val="000000"/>
                <w:sz w:val="20"/>
                <w:szCs w:val="20"/>
              </w:rPr>
              <w:t xml:space="preserve">) </w:t>
            </w:r>
            <w:r w:rsidR="00767E6F" w:rsidRPr="00767E6F">
              <w:rPr>
                <w:rFonts w:ascii="Trebuchet MS" w:eastAsia="Times New Roman" w:hAnsi="Trebuchet MS" w:cs="Arial"/>
                <w:b/>
                <w:bCs/>
                <w:color w:val="000000"/>
                <w:sz w:val="20"/>
                <w:szCs w:val="20"/>
              </w:rPr>
              <w:t>Marinas</w:t>
            </w:r>
            <w:r w:rsidR="00767E6F" w:rsidRPr="00767E6F">
              <w:rPr>
                <w:rFonts w:ascii="Trebuchet MS" w:eastAsia="Times New Roman" w:hAnsi="Trebuchet MS" w:cs="Arial"/>
                <w:color w:val="0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P</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20" w:anchor="APXHLDUDCOTA_ART5DEKIADBO" w:history="1">
              <w:r w:rsidR="00767E6F" w:rsidRPr="00767E6F">
                <w:rPr>
                  <w:rFonts w:ascii="Trebuchet MS" w:eastAsia="Times New Roman" w:hAnsi="Trebuchet MS" w:cs="Arial"/>
                  <w:color w:val="822223"/>
                  <w:sz w:val="20"/>
                  <w:u w:val="single"/>
                </w:rPr>
                <w:t>5</w:t>
              </w:r>
            </w:hyperlink>
            <w:r w:rsidR="00767E6F" w:rsidRPr="00767E6F">
              <w:rPr>
                <w:rFonts w:ascii="Trebuchet MS" w:eastAsia="Times New Roman" w:hAnsi="Trebuchet MS" w:cs="Arial"/>
                <w:color w:val="000000"/>
                <w:sz w:val="20"/>
                <w:szCs w:val="20"/>
              </w:rPr>
              <w:t xml:space="preserve">) Transit Station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r w:rsidR="00767E6F" w:rsidRPr="00767E6F" w:rsidTr="00767E6F">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2E0446" w:rsidP="00767E6F">
            <w:pPr>
              <w:spacing w:before="13" w:after="480" w:line="240" w:lineRule="auto"/>
              <w:rPr>
                <w:rFonts w:ascii="Trebuchet MS" w:eastAsia="Times New Roman" w:hAnsi="Trebuchet MS" w:cs="Arial"/>
                <w:color w:val="000000"/>
                <w:sz w:val="20"/>
                <w:szCs w:val="20"/>
              </w:rPr>
            </w:pPr>
            <w:hyperlink r:id="rId121" w:anchor="APXHLDUDCOTA_ART6DE" w:history="1">
              <w:r w:rsidR="00767E6F" w:rsidRPr="00767E6F">
                <w:rPr>
                  <w:rFonts w:ascii="Trebuchet MS" w:eastAsia="Times New Roman" w:hAnsi="Trebuchet MS" w:cs="Arial"/>
                  <w:color w:val="822223"/>
                  <w:sz w:val="20"/>
                  <w:u w:val="single"/>
                </w:rPr>
                <w:t>6</w:t>
              </w:r>
            </w:hyperlink>
            <w:r w:rsidR="00767E6F" w:rsidRPr="00767E6F">
              <w:rPr>
                <w:rFonts w:ascii="Trebuchet MS" w:eastAsia="Times New Roman" w:hAnsi="Trebuchet MS" w:cs="Arial"/>
                <w:color w:val="000000"/>
                <w:sz w:val="20"/>
                <w:szCs w:val="20"/>
              </w:rPr>
              <w:t xml:space="preserve">) Wireless Telecommunication Facility </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r w:rsidRPr="00767E6F">
              <w:rPr>
                <w:rFonts w:ascii="Trebuchet MS" w:eastAsia="Times New Roman" w:hAnsi="Trebuchet MS" w:cs="Arial"/>
                <w:color w:val="000000"/>
                <w:sz w:val="20"/>
                <w:szCs w:val="20"/>
              </w:rPr>
              <w:t>CU</w:t>
            </w:r>
          </w:p>
        </w:tc>
        <w:tc>
          <w:tcPr>
            <w:tcW w:w="0" w:type="auto"/>
            <w:tcBorders>
              <w:top w:val="single" w:sz="4" w:space="0" w:color="000000"/>
              <w:left w:val="single" w:sz="4" w:space="0" w:color="000000"/>
              <w:bottom w:val="single" w:sz="4" w:space="0" w:color="000000"/>
              <w:right w:val="single" w:sz="4" w:space="0" w:color="000000"/>
            </w:tcBorders>
            <w:hideMark/>
          </w:tcPr>
          <w:p w:rsidR="00767E6F" w:rsidRPr="00767E6F" w:rsidRDefault="00767E6F" w:rsidP="00767E6F">
            <w:pPr>
              <w:spacing w:before="13" w:after="480" w:line="240" w:lineRule="auto"/>
              <w:rPr>
                <w:rFonts w:ascii="Trebuchet MS" w:eastAsia="Times New Roman" w:hAnsi="Trebuchet MS" w:cs="Arial"/>
                <w:color w:val="000000"/>
                <w:sz w:val="20"/>
                <w:szCs w:val="20"/>
              </w:rPr>
            </w:pPr>
          </w:p>
        </w:tc>
      </w:tr>
    </w:tbl>
    <w:p w:rsidR="00767E6F" w:rsidRPr="00767E6F" w:rsidRDefault="00767E6F" w:rsidP="00767E6F">
      <w:pPr>
        <w:spacing w:before="100" w:beforeAutospacing="1" w:after="100" w:afterAutospacing="1" w:line="312" w:lineRule="atLeast"/>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Note: The Table of Uses identifies uses as permitted uses (P); </w:t>
      </w:r>
      <w:r w:rsidRPr="00767E6F">
        <w:rPr>
          <w:rFonts w:ascii="Arial" w:eastAsia="Times New Roman" w:hAnsi="Arial" w:cs="Arial"/>
          <w:b/>
          <w:bCs/>
          <w:color w:val="000000"/>
          <w:sz w:val="19"/>
          <w:szCs w:val="19"/>
          <w:bdr w:val="none" w:sz="0" w:space="0" w:color="auto" w:frame="1"/>
        </w:rPr>
        <w:t>accessory uses</w:t>
      </w:r>
      <w:r w:rsidRPr="00767E6F">
        <w:rPr>
          <w:rFonts w:ascii="Arial" w:eastAsia="Times New Roman" w:hAnsi="Arial" w:cs="Arial"/>
          <w:color w:val="000000"/>
          <w:sz w:val="19"/>
          <w:szCs w:val="19"/>
          <w:bdr w:val="none" w:sz="0" w:space="0" w:color="auto" w:frame="1"/>
        </w:rPr>
        <w:t xml:space="preserve"> (A); conditional uses (CU), or a combination of the three.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Blank cells indicate that a use is not allowed in the corresponding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however, such use may be permitted by the underlying zoning designation. </w:t>
      </w:r>
    </w:p>
    <w:p w:rsidR="00767E6F" w:rsidRPr="00767E6F" w:rsidRDefault="00767E6F" w:rsidP="00767E6F">
      <w:pPr>
        <w:spacing w:before="48" w:after="0" w:line="312" w:lineRule="atLeast"/>
        <w:ind w:left="720"/>
        <w:rPr>
          <w:rFonts w:ascii="Arial" w:eastAsia="Times New Roman" w:hAnsi="Arial" w:cs="Arial"/>
          <w:color w:val="000000"/>
          <w:sz w:val="19"/>
          <w:szCs w:val="19"/>
          <w:bdr w:val="none" w:sz="0" w:space="0" w:color="auto" w:frame="1"/>
        </w:rPr>
      </w:pPr>
      <w:r w:rsidRPr="00767E6F">
        <w:rPr>
          <w:rFonts w:ascii="Arial" w:eastAsia="Times New Roman" w:hAnsi="Arial" w:cs="Arial"/>
          <w:color w:val="000000"/>
          <w:sz w:val="19"/>
          <w:szCs w:val="19"/>
          <w:bdr w:val="none" w:sz="0" w:space="0" w:color="auto" w:frame="1"/>
        </w:rPr>
        <w:t xml:space="preserve">Mixed Use Projects shall be limited to the permitted, accessory and conditional uses allowed in the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-NC and </w:t>
      </w:r>
      <w:proofErr w:type="spellStart"/>
      <w:r w:rsidRPr="00767E6F">
        <w:rPr>
          <w:rFonts w:ascii="Arial" w:eastAsia="Times New Roman" w:hAnsi="Arial" w:cs="Arial"/>
          <w:color w:val="000000"/>
          <w:sz w:val="19"/>
          <w:szCs w:val="19"/>
          <w:bdr w:val="none" w:sz="0" w:space="0" w:color="auto" w:frame="1"/>
        </w:rPr>
        <w:t>BMUD</w:t>
      </w:r>
      <w:proofErr w:type="spellEnd"/>
      <w:r w:rsidRPr="00767E6F">
        <w:rPr>
          <w:rFonts w:ascii="Arial" w:eastAsia="Times New Roman" w:hAnsi="Arial" w:cs="Arial"/>
          <w:color w:val="000000"/>
          <w:sz w:val="19"/>
          <w:szCs w:val="19"/>
          <w:bdr w:val="none" w:sz="0" w:space="0" w:color="auto" w:frame="1"/>
        </w:rPr>
        <w:t xml:space="preserve">-W </w:t>
      </w:r>
      <w:proofErr w:type="spellStart"/>
      <w:r w:rsidRPr="00767E6F">
        <w:rPr>
          <w:rFonts w:ascii="Arial" w:eastAsia="Times New Roman" w:hAnsi="Arial" w:cs="Arial"/>
          <w:color w:val="000000"/>
          <w:sz w:val="19"/>
          <w:szCs w:val="19"/>
          <w:bdr w:val="none" w:sz="0" w:space="0" w:color="auto" w:frame="1"/>
        </w:rPr>
        <w:t>subdistricts</w:t>
      </w:r>
      <w:proofErr w:type="spellEnd"/>
      <w:r w:rsidRPr="00767E6F">
        <w:rPr>
          <w:rFonts w:ascii="Arial" w:eastAsia="Times New Roman" w:hAnsi="Arial" w:cs="Arial"/>
          <w:color w:val="000000"/>
          <w:sz w:val="19"/>
          <w:szCs w:val="19"/>
          <w:bdr w:val="none" w:sz="0" w:space="0" w:color="auto" w:frame="1"/>
        </w:rPr>
        <w:t xml:space="preserve">, and subject to the </w:t>
      </w:r>
      <w:proofErr w:type="spellStart"/>
      <w:r w:rsidRPr="00767E6F">
        <w:rPr>
          <w:rFonts w:ascii="Arial" w:eastAsia="Times New Roman" w:hAnsi="Arial" w:cs="Arial"/>
          <w:b/>
          <w:bCs/>
          <w:color w:val="000000"/>
          <w:sz w:val="19"/>
          <w:szCs w:val="19"/>
          <w:bdr w:val="none" w:sz="0" w:space="0" w:color="auto" w:frame="1"/>
        </w:rPr>
        <w:t>MUP</w:t>
      </w:r>
      <w:proofErr w:type="spellEnd"/>
      <w:r w:rsidRPr="00767E6F">
        <w:rPr>
          <w:rFonts w:ascii="Arial" w:eastAsia="Times New Roman" w:hAnsi="Arial" w:cs="Arial"/>
          <w:b/>
          <w:bCs/>
          <w:color w:val="000000"/>
          <w:sz w:val="19"/>
          <w:szCs w:val="19"/>
          <w:bdr w:val="none" w:sz="0" w:space="0" w:color="auto" w:frame="1"/>
        </w:rPr>
        <w:t xml:space="preserve"> approval process</w:t>
      </w:r>
      <w:r w:rsidRPr="00767E6F">
        <w:rPr>
          <w:rFonts w:ascii="Arial" w:eastAsia="Times New Roman" w:hAnsi="Arial" w:cs="Arial"/>
          <w:color w:val="000000"/>
          <w:sz w:val="19"/>
          <w:szCs w:val="19"/>
          <w:bdr w:val="none" w:sz="0" w:space="0" w:color="auto" w:frame="1"/>
        </w:rPr>
        <w:t xml:space="preserve"> as outlined in</w:t>
      </w:r>
      <w:hyperlink r:id="rId122" w:anchor="CH10APREDEKIPR_10.02.00APRE_10.02.15MIUSPRPRWIBAGATRREAR" w:history="1">
        <w:r w:rsidRPr="00767E6F">
          <w:rPr>
            <w:rFonts w:ascii="Arial" w:eastAsia="Times New Roman" w:hAnsi="Arial" w:cs="Arial"/>
            <w:color w:val="822223"/>
            <w:sz w:val="19"/>
            <w:szCs w:val="19"/>
            <w:u w:val="single"/>
          </w:rPr>
          <w:t xml:space="preserve"> section 10.02.15</w:t>
        </w:r>
      </w:hyperlink>
      <w:r w:rsidRPr="00767E6F">
        <w:rPr>
          <w:rFonts w:ascii="Arial" w:eastAsia="Times New Roman" w:hAnsi="Arial" w:cs="Arial"/>
          <w:color w:val="000000"/>
          <w:sz w:val="19"/>
          <w:szCs w:val="19"/>
          <w:bdr w:val="none" w:sz="0" w:space="0" w:color="auto" w:frame="1"/>
        </w:rPr>
        <w:t xml:space="preserve">. All other projects may elect to establish uses, densities and intensities in accordance with their underlying zoning or in accordance with the Overlay </w:t>
      </w:r>
      <w:proofErr w:type="spellStart"/>
      <w:r w:rsidRPr="00767E6F">
        <w:rPr>
          <w:rFonts w:ascii="Arial" w:eastAsia="Times New Roman" w:hAnsi="Arial" w:cs="Arial"/>
          <w:color w:val="000000"/>
          <w:sz w:val="19"/>
          <w:szCs w:val="19"/>
          <w:bdr w:val="none" w:sz="0" w:space="0" w:color="auto" w:frame="1"/>
        </w:rPr>
        <w:t>Subdistrict</w:t>
      </w:r>
      <w:proofErr w:type="spellEnd"/>
      <w:r w:rsidRPr="00767E6F">
        <w:rPr>
          <w:rFonts w:ascii="Arial" w:eastAsia="Times New Roman" w:hAnsi="Arial" w:cs="Arial"/>
          <w:color w:val="000000"/>
          <w:sz w:val="19"/>
          <w:szCs w:val="19"/>
          <w:bdr w:val="none" w:sz="0" w:space="0" w:color="auto" w:frame="1"/>
        </w:rPr>
        <w:t xml:space="preserve">. However, all projects must comply with site </w:t>
      </w:r>
      <w:r w:rsidRPr="00767E6F">
        <w:rPr>
          <w:rFonts w:ascii="Arial" w:eastAsia="Times New Roman" w:hAnsi="Arial" w:cs="Arial"/>
          <w:b/>
          <w:bCs/>
          <w:color w:val="000000"/>
          <w:sz w:val="19"/>
          <w:szCs w:val="19"/>
          <w:bdr w:val="none" w:sz="0" w:space="0" w:color="auto" w:frame="1"/>
        </w:rPr>
        <w:t>development</w:t>
      </w:r>
      <w:r w:rsidRPr="00767E6F">
        <w:rPr>
          <w:rFonts w:ascii="Arial" w:eastAsia="Times New Roman" w:hAnsi="Arial" w:cs="Arial"/>
          <w:color w:val="000000"/>
          <w:sz w:val="19"/>
          <w:szCs w:val="19"/>
          <w:bdr w:val="none" w:sz="0" w:space="0" w:color="auto" w:frame="1"/>
        </w:rPr>
        <w:t xml:space="preserve"> standards as provided in</w:t>
      </w:r>
      <w:hyperlink r:id="rId123" w:anchor="CH4SIDEDEST_4.02.00SIDEST_4.02.16DESTDEBAGATRREAR" w:history="1">
        <w:r w:rsidRPr="00767E6F">
          <w:rPr>
            <w:rFonts w:ascii="Arial" w:eastAsia="Times New Roman" w:hAnsi="Arial" w:cs="Arial"/>
            <w:color w:val="822223"/>
            <w:sz w:val="19"/>
            <w:szCs w:val="19"/>
            <w:u w:val="single"/>
          </w:rPr>
          <w:t xml:space="preserve"> section 4.02.16</w:t>
        </w:r>
      </w:hyperlink>
      <w:r w:rsidRPr="00767E6F">
        <w:rPr>
          <w:rFonts w:ascii="Arial" w:eastAsia="Times New Roman" w:hAnsi="Arial" w:cs="Arial"/>
          <w:color w:val="000000"/>
          <w:sz w:val="19"/>
          <w:szCs w:val="19"/>
          <w:bdr w:val="none" w:sz="0" w:space="0" w:color="auto" w:frame="1"/>
        </w:rPr>
        <w:t xml:space="preserve"> </w:t>
      </w:r>
    </w:p>
    <w:p w:rsidR="002A0D52" w:rsidRDefault="002A0D52"/>
    <w:sectPr w:rsidR="002A0D52" w:rsidSect="00CF5E34">
      <w:footerReference w:type="default" r:id="rId1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81" w:rsidRDefault="00F47381" w:rsidP="004522B2">
      <w:pPr>
        <w:spacing w:after="0" w:line="240" w:lineRule="auto"/>
      </w:pPr>
      <w:r>
        <w:separator/>
      </w:r>
    </w:p>
  </w:endnote>
  <w:endnote w:type="continuationSeparator" w:id="0">
    <w:p w:rsidR="00F47381" w:rsidRDefault="00F47381" w:rsidP="00452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631594"/>
      <w:docPartObj>
        <w:docPartGallery w:val="Page Numbers (Bottom of Page)"/>
        <w:docPartUnique/>
      </w:docPartObj>
    </w:sdtPr>
    <w:sdtContent>
      <w:p w:rsidR="004522B2" w:rsidRDefault="004522B2">
        <w:pPr>
          <w:pStyle w:val="Footer"/>
          <w:jc w:val="center"/>
        </w:pPr>
        <w:fldSimple w:instr=" PAGE   \* MERGEFORMAT ">
          <w:r w:rsidR="00CF5E34">
            <w:rPr>
              <w:noProof/>
            </w:rPr>
            <w:t>17</w:t>
          </w:r>
        </w:fldSimple>
      </w:p>
    </w:sdtContent>
  </w:sdt>
  <w:p w:rsidR="004522B2" w:rsidRDefault="00452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81" w:rsidRDefault="00F47381" w:rsidP="004522B2">
      <w:pPr>
        <w:spacing w:after="0" w:line="240" w:lineRule="auto"/>
      </w:pPr>
      <w:r>
        <w:separator/>
      </w:r>
    </w:p>
  </w:footnote>
  <w:footnote w:type="continuationSeparator" w:id="0">
    <w:p w:rsidR="00F47381" w:rsidRDefault="00F47381" w:rsidP="004522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7E6F"/>
    <w:rsid w:val="00016827"/>
    <w:rsid w:val="001528A9"/>
    <w:rsid w:val="002A0D52"/>
    <w:rsid w:val="002E0446"/>
    <w:rsid w:val="0033546B"/>
    <w:rsid w:val="003B73C8"/>
    <w:rsid w:val="003C36D2"/>
    <w:rsid w:val="004522B2"/>
    <w:rsid w:val="005543B5"/>
    <w:rsid w:val="00767E6F"/>
    <w:rsid w:val="00987689"/>
    <w:rsid w:val="00A21476"/>
    <w:rsid w:val="00B543D4"/>
    <w:rsid w:val="00B65335"/>
    <w:rsid w:val="00C67152"/>
    <w:rsid w:val="00CC28FC"/>
    <w:rsid w:val="00CF5E34"/>
    <w:rsid w:val="00D03CF6"/>
    <w:rsid w:val="00F4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D52"/>
  </w:style>
  <w:style w:type="paragraph" w:styleId="Heading1">
    <w:name w:val="heading 1"/>
    <w:basedOn w:val="Normal"/>
    <w:link w:val="Heading1Char"/>
    <w:uiPriority w:val="9"/>
    <w:qFormat/>
    <w:rsid w:val="00767E6F"/>
    <w:pPr>
      <w:pBdr>
        <w:bottom w:val="single" w:sz="4" w:space="7" w:color="CCCCCC"/>
      </w:pBdr>
      <w:spacing w:before="48" w:after="240" w:line="240" w:lineRule="auto"/>
      <w:outlineLvl w:val="0"/>
    </w:pPr>
    <w:rPr>
      <w:rFonts w:ascii="Arial" w:eastAsia="Times New Roman" w:hAnsi="Arial" w:cs="Arial"/>
      <w:b/>
      <w:bCs/>
      <w:caps/>
      <w:color w:val="FFFFFF"/>
      <w:kern w:val="36"/>
      <w:sz w:val="20"/>
      <w:szCs w:val="20"/>
    </w:rPr>
  </w:style>
  <w:style w:type="paragraph" w:styleId="Heading2">
    <w:name w:val="heading 2"/>
    <w:basedOn w:val="Normal"/>
    <w:link w:val="Heading2Char"/>
    <w:uiPriority w:val="9"/>
    <w:qFormat/>
    <w:rsid w:val="00767E6F"/>
    <w:pPr>
      <w:pBdr>
        <w:bottom w:val="single" w:sz="4" w:space="5" w:color="CCCCCC"/>
      </w:pBdr>
      <w:spacing w:before="48" w:after="240" w:line="240" w:lineRule="auto"/>
      <w:outlineLvl w:val="1"/>
    </w:pPr>
    <w:rPr>
      <w:rFonts w:ascii="Arial" w:eastAsia="Times New Roman" w:hAnsi="Arial" w:cs="Arial"/>
      <w:b/>
      <w:bCs/>
      <w:sz w:val="17"/>
      <w:szCs w:val="17"/>
    </w:rPr>
  </w:style>
  <w:style w:type="paragraph" w:styleId="Heading3">
    <w:name w:val="heading 3"/>
    <w:basedOn w:val="Normal"/>
    <w:link w:val="Heading3Char"/>
    <w:uiPriority w:val="9"/>
    <w:qFormat/>
    <w:rsid w:val="00767E6F"/>
    <w:pPr>
      <w:pBdr>
        <w:bottom w:val="single" w:sz="4" w:space="7" w:color="CCCCCC"/>
      </w:pBdr>
      <w:spacing w:before="48" w:after="240" w:line="240" w:lineRule="auto"/>
      <w:outlineLvl w:val="2"/>
    </w:pPr>
    <w:rPr>
      <w:rFonts w:ascii="Arial" w:eastAsia="Times New Roman" w:hAnsi="Arial" w:cs="Arial"/>
      <w:b/>
      <w:bCs/>
      <w:color w:val="333333"/>
      <w:sz w:val="16"/>
      <w:szCs w:val="16"/>
    </w:rPr>
  </w:style>
  <w:style w:type="paragraph" w:styleId="Heading4">
    <w:name w:val="heading 4"/>
    <w:basedOn w:val="Normal"/>
    <w:link w:val="Heading4Char"/>
    <w:uiPriority w:val="9"/>
    <w:qFormat/>
    <w:rsid w:val="00767E6F"/>
    <w:pPr>
      <w:pBdr>
        <w:bottom w:val="single" w:sz="4" w:space="7" w:color="CCCCCC"/>
      </w:pBdr>
      <w:spacing w:before="48" w:after="240" w:line="240" w:lineRule="auto"/>
      <w:outlineLvl w:val="3"/>
    </w:pPr>
    <w:rPr>
      <w:rFonts w:ascii="Arial" w:eastAsia="Times New Roman" w:hAnsi="Arial" w:cs="Arial"/>
      <w:b/>
      <w:bCs/>
      <w:color w:val="333333"/>
      <w:sz w:val="16"/>
      <w:szCs w:val="16"/>
    </w:rPr>
  </w:style>
  <w:style w:type="paragraph" w:styleId="Heading5">
    <w:name w:val="heading 5"/>
    <w:basedOn w:val="Normal"/>
    <w:link w:val="Heading5Char"/>
    <w:uiPriority w:val="9"/>
    <w:qFormat/>
    <w:rsid w:val="00767E6F"/>
    <w:pPr>
      <w:pBdr>
        <w:bottom w:val="single" w:sz="4" w:space="7" w:color="CCCCCC"/>
      </w:pBdr>
      <w:spacing w:before="48" w:after="240" w:line="240" w:lineRule="auto"/>
      <w:outlineLvl w:val="4"/>
    </w:pPr>
    <w:rPr>
      <w:rFonts w:ascii="Arial" w:eastAsia="Times New Roman" w:hAnsi="Arial" w:cs="Arial"/>
      <w:b/>
      <w:bCs/>
      <w:color w:val="333333"/>
      <w:sz w:val="16"/>
      <w:szCs w:val="16"/>
    </w:rPr>
  </w:style>
  <w:style w:type="paragraph" w:styleId="Heading6">
    <w:name w:val="heading 6"/>
    <w:basedOn w:val="Normal"/>
    <w:link w:val="Heading6Char"/>
    <w:uiPriority w:val="9"/>
    <w:qFormat/>
    <w:rsid w:val="00767E6F"/>
    <w:pPr>
      <w:pBdr>
        <w:bottom w:val="single" w:sz="4" w:space="7" w:color="CCCCCC"/>
      </w:pBdr>
      <w:spacing w:before="48" w:after="240" w:line="240" w:lineRule="auto"/>
      <w:outlineLvl w:val="5"/>
    </w:pPr>
    <w:rPr>
      <w:rFonts w:ascii="Arial" w:eastAsia="Times New Roman" w:hAnsi="Arial" w:cs="Arial"/>
      <w:b/>
      <w:bCs/>
      <w:color w:val="33333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E6F"/>
    <w:rPr>
      <w:color w:val="822223"/>
      <w:u w:val="single"/>
    </w:rPr>
  </w:style>
  <w:style w:type="paragraph" w:styleId="NormalWeb">
    <w:name w:val="Normal (Web)"/>
    <w:basedOn w:val="Normal"/>
    <w:uiPriority w:val="99"/>
    <w:semiHidden/>
    <w:unhideWhenUsed/>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incr1">
    <w:name w:val="incr1"/>
    <w:basedOn w:val="Normal"/>
    <w:rsid w:val="00767E6F"/>
    <w:pPr>
      <w:spacing w:after="0" w:line="312" w:lineRule="atLeast"/>
      <w:ind w:left="1440"/>
    </w:pPr>
    <w:rPr>
      <w:rFonts w:ascii="Arial" w:eastAsia="Times New Roman" w:hAnsi="Arial" w:cs="Arial"/>
      <w:color w:val="000000"/>
      <w:sz w:val="19"/>
      <w:szCs w:val="19"/>
    </w:rPr>
  </w:style>
  <w:style w:type="paragraph" w:customStyle="1" w:styleId="incr2">
    <w:name w:val="incr2"/>
    <w:basedOn w:val="Normal"/>
    <w:rsid w:val="00767E6F"/>
    <w:pPr>
      <w:spacing w:after="0" w:line="312" w:lineRule="atLeast"/>
      <w:ind w:left="2160"/>
    </w:pPr>
    <w:rPr>
      <w:rFonts w:ascii="Arial" w:eastAsia="Times New Roman" w:hAnsi="Arial" w:cs="Arial"/>
      <w:color w:val="000000"/>
      <w:sz w:val="19"/>
      <w:szCs w:val="19"/>
    </w:rPr>
  </w:style>
  <w:style w:type="paragraph" w:customStyle="1" w:styleId="incr3">
    <w:name w:val="incr3"/>
    <w:basedOn w:val="Normal"/>
    <w:rsid w:val="00767E6F"/>
    <w:pPr>
      <w:spacing w:after="0" w:line="312" w:lineRule="atLeast"/>
      <w:ind w:left="2880"/>
    </w:pPr>
    <w:rPr>
      <w:rFonts w:ascii="Arial" w:eastAsia="Times New Roman" w:hAnsi="Arial" w:cs="Arial"/>
      <w:color w:val="000000"/>
      <w:sz w:val="19"/>
      <w:szCs w:val="19"/>
    </w:rPr>
  </w:style>
  <w:style w:type="paragraph" w:customStyle="1" w:styleId="incr4">
    <w:name w:val="incr4"/>
    <w:basedOn w:val="Normal"/>
    <w:rsid w:val="00767E6F"/>
    <w:pPr>
      <w:spacing w:after="0" w:line="312" w:lineRule="atLeast"/>
      <w:ind w:left="3600"/>
    </w:pPr>
    <w:rPr>
      <w:rFonts w:ascii="Arial" w:eastAsia="Times New Roman" w:hAnsi="Arial" w:cs="Arial"/>
      <w:color w:val="000000"/>
      <w:sz w:val="19"/>
      <w:szCs w:val="19"/>
    </w:rPr>
  </w:style>
  <w:style w:type="paragraph" w:customStyle="1" w:styleId="content1">
    <w:name w:val="content1"/>
    <w:basedOn w:val="Normal"/>
    <w:rsid w:val="00767E6F"/>
    <w:pPr>
      <w:spacing w:before="48" w:after="0" w:line="312" w:lineRule="atLeast"/>
      <w:ind w:left="1440"/>
    </w:pPr>
    <w:rPr>
      <w:rFonts w:ascii="Arial" w:eastAsia="Times New Roman" w:hAnsi="Arial" w:cs="Arial"/>
      <w:color w:val="000000"/>
      <w:sz w:val="19"/>
      <w:szCs w:val="19"/>
    </w:rPr>
  </w:style>
  <w:style w:type="paragraph" w:customStyle="1" w:styleId="content2">
    <w:name w:val="content2"/>
    <w:basedOn w:val="Normal"/>
    <w:rsid w:val="00767E6F"/>
    <w:pPr>
      <w:spacing w:before="48" w:after="0" w:line="312" w:lineRule="atLeast"/>
      <w:ind w:left="2160"/>
    </w:pPr>
    <w:rPr>
      <w:rFonts w:ascii="Arial" w:eastAsia="Times New Roman" w:hAnsi="Arial" w:cs="Arial"/>
      <w:color w:val="000000"/>
      <w:sz w:val="19"/>
      <w:szCs w:val="19"/>
    </w:rPr>
  </w:style>
  <w:style w:type="paragraph" w:customStyle="1" w:styleId="content3">
    <w:name w:val="content3"/>
    <w:basedOn w:val="Normal"/>
    <w:rsid w:val="00767E6F"/>
    <w:pPr>
      <w:spacing w:before="48" w:after="0" w:line="312" w:lineRule="atLeast"/>
      <w:ind w:left="2880"/>
    </w:pPr>
    <w:rPr>
      <w:rFonts w:ascii="Arial" w:eastAsia="Times New Roman" w:hAnsi="Arial" w:cs="Arial"/>
      <w:color w:val="000000"/>
      <w:sz w:val="19"/>
      <w:szCs w:val="19"/>
    </w:rPr>
  </w:style>
  <w:style w:type="paragraph" w:customStyle="1" w:styleId="content4">
    <w:name w:val="content4"/>
    <w:basedOn w:val="Normal"/>
    <w:rsid w:val="00767E6F"/>
    <w:pPr>
      <w:spacing w:before="48" w:after="0" w:line="312" w:lineRule="atLeast"/>
      <w:ind w:left="3600"/>
    </w:pPr>
    <w:rPr>
      <w:rFonts w:ascii="Arial" w:eastAsia="Times New Roman" w:hAnsi="Arial" w:cs="Arial"/>
      <w:color w:val="000000"/>
      <w:sz w:val="19"/>
      <w:szCs w:val="19"/>
    </w:rPr>
  </w:style>
  <w:style w:type="paragraph" w:customStyle="1" w:styleId="content5">
    <w:name w:val="content5"/>
    <w:basedOn w:val="Normal"/>
    <w:rsid w:val="00767E6F"/>
    <w:pPr>
      <w:spacing w:before="48" w:after="0" w:line="312" w:lineRule="atLeast"/>
      <w:ind w:left="4320"/>
    </w:pPr>
    <w:rPr>
      <w:rFonts w:ascii="Arial" w:eastAsia="Times New Roman" w:hAnsi="Arial" w:cs="Arial"/>
      <w:color w:val="000000"/>
      <w:sz w:val="19"/>
      <w:szCs w:val="19"/>
    </w:rPr>
  </w:style>
  <w:style w:type="paragraph" w:customStyle="1" w:styleId="bc0">
    <w:name w:val="bc0"/>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0">
    <w:name w:val="b0"/>
    <w:basedOn w:val="Normal"/>
    <w:rsid w:val="00767E6F"/>
    <w:pPr>
      <w:spacing w:before="48" w:after="0" w:line="312" w:lineRule="atLeast"/>
      <w:ind w:left="720"/>
    </w:pPr>
    <w:rPr>
      <w:rFonts w:ascii="Arial" w:eastAsia="Times New Roman" w:hAnsi="Arial" w:cs="Arial"/>
      <w:color w:val="000000"/>
      <w:sz w:val="19"/>
      <w:szCs w:val="19"/>
    </w:rPr>
  </w:style>
  <w:style w:type="paragraph" w:customStyle="1" w:styleId="b2">
    <w:name w:val="b2"/>
    <w:basedOn w:val="Normal"/>
    <w:rsid w:val="00767E6F"/>
    <w:pPr>
      <w:spacing w:before="48" w:after="0" w:line="312" w:lineRule="atLeast"/>
      <w:ind w:left="2160"/>
    </w:pPr>
    <w:rPr>
      <w:rFonts w:ascii="Arial" w:eastAsia="Times New Roman" w:hAnsi="Arial" w:cs="Arial"/>
      <w:color w:val="000000"/>
      <w:sz w:val="19"/>
      <w:szCs w:val="19"/>
    </w:rPr>
  </w:style>
  <w:style w:type="character" w:customStyle="1" w:styleId="Heading1Char">
    <w:name w:val="Heading 1 Char"/>
    <w:basedOn w:val="DefaultParagraphFont"/>
    <w:link w:val="Heading1"/>
    <w:uiPriority w:val="9"/>
    <w:rsid w:val="00767E6F"/>
    <w:rPr>
      <w:rFonts w:ascii="Arial" w:eastAsia="Times New Roman" w:hAnsi="Arial" w:cs="Arial"/>
      <w:b/>
      <w:bCs/>
      <w:caps/>
      <w:color w:val="FFFFFF"/>
      <w:kern w:val="36"/>
      <w:sz w:val="20"/>
      <w:szCs w:val="20"/>
    </w:rPr>
  </w:style>
  <w:style w:type="character" w:customStyle="1" w:styleId="Heading2Char">
    <w:name w:val="Heading 2 Char"/>
    <w:basedOn w:val="DefaultParagraphFont"/>
    <w:link w:val="Heading2"/>
    <w:uiPriority w:val="9"/>
    <w:rsid w:val="00767E6F"/>
    <w:rPr>
      <w:rFonts w:ascii="Arial" w:eastAsia="Times New Roman" w:hAnsi="Arial" w:cs="Arial"/>
      <w:b/>
      <w:bCs/>
      <w:sz w:val="17"/>
      <w:szCs w:val="17"/>
    </w:rPr>
  </w:style>
  <w:style w:type="character" w:customStyle="1" w:styleId="Heading3Char">
    <w:name w:val="Heading 3 Char"/>
    <w:basedOn w:val="DefaultParagraphFont"/>
    <w:link w:val="Heading3"/>
    <w:uiPriority w:val="9"/>
    <w:rsid w:val="00767E6F"/>
    <w:rPr>
      <w:rFonts w:ascii="Arial" w:eastAsia="Times New Roman" w:hAnsi="Arial" w:cs="Arial"/>
      <w:b/>
      <w:bCs/>
      <w:color w:val="333333"/>
      <w:sz w:val="16"/>
      <w:szCs w:val="16"/>
    </w:rPr>
  </w:style>
  <w:style w:type="character" w:customStyle="1" w:styleId="Heading4Char">
    <w:name w:val="Heading 4 Char"/>
    <w:basedOn w:val="DefaultParagraphFont"/>
    <w:link w:val="Heading4"/>
    <w:uiPriority w:val="9"/>
    <w:rsid w:val="00767E6F"/>
    <w:rPr>
      <w:rFonts w:ascii="Arial" w:eastAsia="Times New Roman" w:hAnsi="Arial" w:cs="Arial"/>
      <w:b/>
      <w:bCs/>
      <w:color w:val="333333"/>
      <w:sz w:val="16"/>
      <w:szCs w:val="16"/>
    </w:rPr>
  </w:style>
  <w:style w:type="character" w:customStyle="1" w:styleId="Heading5Char">
    <w:name w:val="Heading 5 Char"/>
    <w:basedOn w:val="DefaultParagraphFont"/>
    <w:link w:val="Heading5"/>
    <w:uiPriority w:val="9"/>
    <w:rsid w:val="00767E6F"/>
    <w:rPr>
      <w:rFonts w:ascii="Arial" w:eastAsia="Times New Roman" w:hAnsi="Arial" w:cs="Arial"/>
      <w:b/>
      <w:bCs/>
      <w:color w:val="333333"/>
      <w:sz w:val="16"/>
      <w:szCs w:val="16"/>
    </w:rPr>
  </w:style>
  <w:style w:type="character" w:customStyle="1" w:styleId="Heading6Char">
    <w:name w:val="Heading 6 Char"/>
    <w:basedOn w:val="DefaultParagraphFont"/>
    <w:link w:val="Heading6"/>
    <w:uiPriority w:val="9"/>
    <w:rsid w:val="00767E6F"/>
    <w:rPr>
      <w:rFonts w:ascii="Arial" w:eastAsia="Times New Roman" w:hAnsi="Arial" w:cs="Arial"/>
      <w:b/>
      <w:bCs/>
      <w:color w:val="333333"/>
      <w:sz w:val="16"/>
      <w:szCs w:val="16"/>
    </w:rPr>
  </w:style>
  <w:style w:type="character" w:styleId="FollowedHyperlink">
    <w:name w:val="FollowedHyperlink"/>
    <w:basedOn w:val="DefaultParagraphFont"/>
    <w:uiPriority w:val="99"/>
    <w:semiHidden/>
    <w:unhideWhenUsed/>
    <w:rsid w:val="00767E6F"/>
    <w:rPr>
      <w:color w:val="822223"/>
      <w:u w:val="single"/>
    </w:rPr>
  </w:style>
  <w:style w:type="character" w:styleId="Emphasis">
    <w:name w:val="Emphasis"/>
    <w:basedOn w:val="DefaultParagraphFont"/>
    <w:uiPriority w:val="20"/>
    <w:qFormat/>
    <w:rsid w:val="00767E6F"/>
    <w:rPr>
      <w:i/>
      <w:iCs/>
    </w:rPr>
  </w:style>
  <w:style w:type="character" w:styleId="Strong">
    <w:name w:val="Strong"/>
    <w:basedOn w:val="DefaultParagraphFont"/>
    <w:uiPriority w:val="22"/>
    <w:qFormat/>
    <w:rsid w:val="00767E6F"/>
    <w:rPr>
      <w:b/>
      <w:bCs/>
    </w:rPr>
  </w:style>
  <w:style w:type="paragraph" w:customStyle="1" w:styleId="incr0">
    <w:name w:val="incr0"/>
    <w:basedOn w:val="Normal"/>
    <w:rsid w:val="00767E6F"/>
    <w:pPr>
      <w:spacing w:after="0" w:line="312" w:lineRule="atLeast"/>
      <w:ind w:left="720"/>
    </w:pPr>
    <w:rPr>
      <w:rFonts w:ascii="Arial" w:eastAsia="Times New Roman" w:hAnsi="Arial" w:cs="Arial"/>
      <w:color w:val="000000"/>
      <w:sz w:val="19"/>
      <w:szCs w:val="19"/>
    </w:rPr>
  </w:style>
  <w:style w:type="paragraph" w:customStyle="1" w:styleId="incr5">
    <w:name w:val="incr5"/>
    <w:basedOn w:val="Normal"/>
    <w:rsid w:val="00767E6F"/>
    <w:pPr>
      <w:spacing w:after="0" w:line="312" w:lineRule="atLeast"/>
      <w:ind w:left="4320"/>
    </w:pPr>
    <w:rPr>
      <w:rFonts w:ascii="Arial" w:eastAsia="Times New Roman" w:hAnsi="Arial" w:cs="Arial"/>
      <w:color w:val="000000"/>
      <w:sz w:val="19"/>
      <w:szCs w:val="19"/>
    </w:rPr>
  </w:style>
  <w:style w:type="paragraph" w:customStyle="1" w:styleId="incr6">
    <w:name w:val="incr6"/>
    <w:basedOn w:val="Normal"/>
    <w:rsid w:val="00767E6F"/>
    <w:pPr>
      <w:spacing w:after="0" w:line="312" w:lineRule="atLeast"/>
      <w:ind w:left="5040"/>
    </w:pPr>
    <w:rPr>
      <w:rFonts w:ascii="Arial" w:eastAsia="Times New Roman" w:hAnsi="Arial" w:cs="Arial"/>
      <w:color w:val="000000"/>
      <w:sz w:val="19"/>
      <w:szCs w:val="19"/>
    </w:rPr>
  </w:style>
  <w:style w:type="paragraph" w:customStyle="1" w:styleId="incr7">
    <w:name w:val="incr7"/>
    <w:basedOn w:val="Normal"/>
    <w:rsid w:val="00767E6F"/>
    <w:pPr>
      <w:spacing w:after="0" w:line="312" w:lineRule="atLeast"/>
      <w:ind w:left="5760"/>
    </w:pPr>
    <w:rPr>
      <w:rFonts w:ascii="Arial" w:eastAsia="Times New Roman" w:hAnsi="Arial" w:cs="Arial"/>
      <w:color w:val="000000"/>
      <w:sz w:val="19"/>
      <w:szCs w:val="19"/>
    </w:rPr>
  </w:style>
  <w:style w:type="paragraph" w:customStyle="1" w:styleId="incr8">
    <w:name w:val="incr8"/>
    <w:basedOn w:val="Normal"/>
    <w:rsid w:val="00767E6F"/>
    <w:pPr>
      <w:spacing w:after="0" w:line="312" w:lineRule="atLeast"/>
      <w:ind w:left="6480"/>
    </w:pPr>
    <w:rPr>
      <w:rFonts w:ascii="Arial" w:eastAsia="Times New Roman" w:hAnsi="Arial" w:cs="Arial"/>
      <w:color w:val="000000"/>
      <w:sz w:val="19"/>
      <w:szCs w:val="19"/>
    </w:rPr>
  </w:style>
  <w:style w:type="paragraph" w:customStyle="1" w:styleId="incr9">
    <w:name w:val="incr9"/>
    <w:basedOn w:val="Normal"/>
    <w:rsid w:val="00767E6F"/>
    <w:pPr>
      <w:spacing w:after="0" w:line="312" w:lineRule="atLeast"/>
      <w:ind w:left="7200"/>
    </w:pPr>
    <w:rPr>
      <w:rFonts w:ascii="Arial" w:eastAsia="Times New Roman" w:hAnsi="Arial" w:cs="Arial"/>
      <w:color w:val="000000"/>
      <w:sz w:val="19"/>
      <w:szCs w:val="19"/>
    </w:rPr>
  </w:style>
  <w:style w:type="paragraph" w:customStyle="1" w:styleId="incrml0">
    <w:name w:val="incr_ml0"/>
    <w:basedOn w:val="Normal"/>
    <w:rsid w:val="00767E6F"/>
    <w:pPr>
      <w:spacing w:before="48" w:after="0" w:line="312" w:lineRule="atLeast"/>
    </w:pPr>
    <w:rPr>
      <w:rFonts w:ascii="Arial" w:eastAsia="Times New Roman" w:hAnsi="Arial" w:cs="Arial"/>
      <w:color w:val="000000"/>
      <w:sz w:val="19"/>
      <w:szCs w:val="19"/>
    </w:rPr>
  </w:style>
  <w:style w:type="paragraph" w:customStyle="1" w:styleId="incrml1">
    <w:name w:val="incr_ml1"/>
    <w:basedOn w:val="Normal"/>
    <w:rsid w:val="00767E6F"/>
    <w:pPr>
      <w:spacing w:before="48" w:after="0" w:line="312" w:lineRule="atLeast"/>
    </w:pPr>
    <w:rPr>
      <w:rFonts w:ascii="Arial" w:eastAsia="Times New Roman" w:hAnsi="Arial" w:cs="Arial"/>
      <w:color w:val="000000"/>
      <w:sz w:val="19"/>
      <w:szCs w:val="19"/>
    </w:rPr>
  </w:style>
  <w:style w:type="paragraph" w:customStyle="1" w:styleId="incrml2">
    <w:name w:val="incr_ml2"/>
    <w:basedOn w:val="Normal"/>
    <w:rsid w:val="00767E6F"/>
    <w:pPr>
      <w:spacing w:before="48" w:after="0" w:line="312" w:lineRule="atLeast"/>
    </w:pPr>
    <w:rPr>
      <w:rFonts w:ascii="Arial" w:eastAsia="Times New Roman" w:hAnsi="Arial" w:cs="Arial"/>
      <w:color w:val="000000"/>
      <w:sz w:val="19"/>
      <w:szCs w:val="19"/>
    </w:rPr>
  </w:style>
  <w:style w:type="paragraph" w:customStyle="1" w:styleId="incrml3">
    <w:name w:val="incr_ml3"/>
    <w:basedOn w:val="Normal"/>
    <w:rsid w:val="00767E6F"/>
    <w:pPr>
      <w:spacing w:before="48" w:after="0" w:line="312" w:lineRule="atLeast"/>
    </w:pPr>
    <w:rPr>
      <w:rFonts w:ascii="Arial" w:eastAsia="Times New Roman" w:hAnsi="Arial" w:cs="Arial"/>
      <w:color w:val="000000"/>
      <w:sz w:val="19"/>
      <w:szCs w:val="19"/>
    </w:rPr>
  </w:style>
  <w:style w:type="paragraph" w:customStyle="1" w:styleId="incrml4">
    <w:name w:val="incr_ml4"/>
    <w:basedOn w:val="Normal"/>
    <w:rsid w:val="00767E6F"/>
    <w:pPr>
      <w:spacing w:before="48" w:after="0" w:line="312" w:lineRule="atLeast"/>
    </w:pPr>
    <w:rPr>
      <w:rFonts w:ascii="Arial" w:eastAsia="Times New Roman" w:hAnsi="Arial" w:cs="Arial"/>
      <w:color w:val="000000"/>
      <w:sz w:val="19"/>
      <w:szCs w:val="19"/>
    </w:rPr>
  </w:style>
  <w:style w:type="paragraph" w:customStyle="1" w:styleId="incrml5">
    <w:name w:val="incr_ml5"/>
    <w:basedOn w:val="Normal"/>
    <w:rsid w:val="00767E6F"/>
    <w:pPr>
      <w:spacing w:before="48" w:after="0" w:line="312" w:lineRule="atLeast"/>
    </w:pPr>
    <w:rPr>
      <w:rFonts w:ascii="Arial" w:eastAsia="Times New Roman" w:hAnsi="Arial" w:cs="Arial"/>
      <w:color w:val="000000"/>
      <w:sz w:val="19"/>
      <w:szCs w:val="19"/>
    </w:rPr>
  </w:style>
  <w:style w:type="paragraph" w:customStyle="1" w:styleId="incrml6">
    <w:name w:val="incr_ml6"/>
    <w:basedOn w:val="Normal"/>
    <w:rsid w:val="00767E6F"/>
    <w:pPr>
      <w:spacing w:before="48" w:after="0" w:line="312" w:lineRule="atLeast"/>
    </w:pPr>
    <w:rPr>
      <w:rFonts w:ascii="Arial" w:eastAsia="Times New Roman" w:hAnsi="Arial" w:cs="Arial"/>
      <w:color w:val="000000"/>
      <w:sz w:val="19"/>
      <w:szCs w:val="19"/>
    </w:rPr>
  </w:style>
  <w:style w:type="paragraph" w:customStyle="1" w:styleId="incrml7">
    <w:name w:val="incr_ml7"/>
    <w:basedOn w:val="Normal"/>
    <w:rsid w:val="00767E6F"/>
    <w:pPr>
      <w:spacing w:before="48" w:after="0" w:line="312" w:lineRule="atLeast"/>
    </w:pPr>
    <w:rPr>
      <w:rFonts w:ascii="Arial" w:eastAsia="Times New Roman" w:hAnsi="Arial" w:cs="Arial"/>
      <w:color w:val="000000"/>
      <w:sz w:val="19"/>
      <w:szCs w:val="19"/>
    </w:rPr>
  </w:style>
  <w:style w:type="paragraph" w:customStyle="1" w:styleId="incrml8">
    <w:name w:val="incr_ml8"/>
    <w:basedOn w:val="Normal"/>
    <w:rsid w:val="00767E6F"/>
    <w:pPr>
      <w:spacing w:before="48" w:after="0" w:line="312" w:lineRule="atLeast"/>
    </w:pPr>
    <w:rPr>
      <w:rFonts w:ascii="Arial" w:eastAsia="Times New Roman" w:hAnsi="Arial" w:cs="Arial"/>
      <w:color w:val="000000"/>
      <w:sz w:val="19"/>
      <w:szCs w:val="19"/>
    </w:rPr>
  </w:style>
  <w:style w:type="paragraph" w:customStyle="1" w:styleId="incrml9">
    <w:name w:val="incr_ml9"/>
    <w:basedOn w:val="Normal"/>
    <w:rsid w:val="00767E6F"/>
    <w:pPr>
      <w:spacing w:before="48" w:after="0" w:line="312" w:lineRule="atLeast"/>
    </w:pPr>
    <w:rPr>
      <w:rFonts w:ascii="Arial" w:eastAsia="Times New Roman" w:hAnsi="Arial" w:cs="Arial"/>
      <w:color w:val="000000"/>
      <w:sz w:val="19"/>
      <w:szCs w:val="19"/>
    </w:rPr>
  </w:style>
  <w:style w:type="paragraph" w:customStyle="1" w:styleId="listheader0">
    <w:name w:val="listheader0"/>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1">
    <w:name w:val="listheader1"/>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2">
    <w:name w:val="listheader2"/>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3">
    <w:name w:val="listheader3"/>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4">
    <w:name w:val="listheader4"/>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5">
    <w:name w:val="listheader5"/>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6">
    <w:name w:val="listheader6"/>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7">
    <w:name w:val="listheader7"/>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8">
    <w:name w:val="listheader8"/>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listheader9">
    <w:name w:val="listheader9"/>
    <w:basedOn w:val="Normal"/>
    <w:rsid w:val="00767E6F"/>
    <w:pPr>
      <w:spacing w:before="48" w:after="0" w:line="312" w:lineRule="atLeast"/>
    </w:pPr>
    <w:rPr>
      <w:rFonts w:ascii="Arial" w:eastAsia="Times New Roman" w:hAnsi="Arial" w:cs="Arial"/>
      <w:b/>
      <w:bCs/>
      <w:color w:val="000000"/>
      <w:sz w:val="19"/>
      <w:szCs w:val="19"/>
    </w:rPr>
  </w:style>
  <w:style w:type="paragraph" w:customStyle="1" w:styleId="content0">
    <w:name w:val="content0"/>
    <w:basedOn w:val="Normal"/>
    <w:rsid w:val="00767E6F"/>
    <w:pPr>
      <w:spacing w:before="48" w:after="0" w:line="312" w:lineRule="atLeast"/>
      <w:ind w:left="720"/>
    </w:pPr>
    <w:rPr>
      <w:rFonts w:ascii="Arial" w:eastAsia="Times New Roman" w:hAnsi="Arial" w:cs="Arial"/>
      <w:color w:val="000000"/>
      <w:sz w:val="19"/>
      <w:szCs w:val="19"/>
    </w:rPr>
  </w:style>
  <w:style w:type="paragraph" w:customStyle="1" w:styleId="content6">
    <w:name w:val="content6"/>
    <w:basedOn w:val="Normal"/>
    <w:rsid w:val="00767E6F"/>
    <w:pPr>
      <w:spacing w:before="48" w:after="0" w:line="312" w:lineRule="atLeast"/>
      <w:ind w:left="5040"/>
    </w:pPr>
    <w:rPr>
      <w:rFonts w:ascii="Arial" w:eastAsia="Times New Roman" w:hAnsi="Arial" w:cs="Arial"/>
      <w:color w:val="000000"/>
      <w:sz w:val="19"/>
      <w:szCs w:val="19"/>
    </w:rPr>
  </w:style>
  <w:style w:type="paragraph" w:customStyle="1" w:styleId="content7">
    <w:name w:val="content7"/>
    <w:basedOn w:val="Normal"/>
    <w:rsid w:val="00767E6F"/>
    <w:pPr>
      <w:spacing w:before="48" w:after="0" w:line="312" w:lineRule="atLeast"/>
      <w:ind w:left="5760"/>
    </w:pPr>
    <w:rPr>
      <w:rFonts w:ascii="Arial" w:eastAsia="Times New Roman" w:hAnsi="Arial" w:cs="Arial"/>
      <w:color w:val="000000"/>
      <w:sz w:val="19"/>
      <w:szCs w:val="19"/>
    </w:rPr>
  </w:style>
  <w:style w:type="paragraph" w:customStyle="1" w:styleId="content8">
    <w:name w:val="content8"/>
    <w:basedOn w:val="Normal"/>
    <w:rsid w:val="00767E6F"/>
    <w:pPr>
      <w:spacing w:before="48" w:after="0" w:line="312" w:lineRule="atLeast"/>
      <w:ind w:left="6480"/>
    </w:pPr>
    <w:rPr>
      <w:rFonts w:ascii="Arial" w:eastAsia="Times New Roman" w:hAnsi="Arial" w:cs="Arial"/>
      <w:color w:val="000000"/>
      <w:sz w:val="19"/>
      <w:szCs w:val="19"/>
    </w:rPr>
  </w:style>
  <w:style w:type="paragraph" w:customStyle="1" w:styleId="content9">
    <w:name w:val="content9"/>
    <w:basedOn w:val="Normal"/>
    <w:rsid w:val="00767E6F"/>
    <w:pPr>
      <w:spacing w:before="48" w:after="0" w:line="312" w:lineRule="atLeast"/>
      <w:ind w:left="7200"/>
    </w:pPr>
    <w:rPr>
      <w:rFonts w:ascii="Arial" w:eastAsia="Times New Roman" w:hAnsi="Arial" w:cs="Arial"/>
      <w:color w:val="000000"/>
      <w:sz w:val="19"/>
      <w:szCs w:val="19"/>
    </w:rPr>
  </w:style>
  <w:style w:type="paragraph" w:customStyle="1" w:styleId="contentlistheader0">
    <w:name w:val="contentlistheader0"/>
    <w:basedOn w:val="Normal"/>
    <w:rsid w:val="00767E6F"/>
    <w:pPr>
      <w:spacing w:after="0" w:line="312" w:lineRule="atLeast"/>
      <w:ind w:left="720"/>
    </w:pPr>
    <w:rPr>
      <w:rFonts w:ascii="Arial" w:eastAsia="Times New Roman" w:hAnsi="Arial" w:cs="Arial"/>
      <w:color w:val="000000"/>
      <w:sz w:val="19"/>
      <w:szCs w:val="19"/>
    </w:rPr>
  </w:style>
  <w:style w:type="paragraph" w:customStyle="1" w:styleId="contentlistheader1">
    <w:name w:val="contentlistheader1"/>
    <w:basedOn w:val="Normal"/>
    <w:rsid w:val="00767E6F"/>
    <w:pPr>
      <w:spacing w:after="0" w:line="312" w:lineRule="atLeast"/>
      <w:ind w:left="1440"/>
    </w:pPr>
    <w:rPr>
      <w:rFonts w:ascii="Arial" w:eastAsia="Times New Roman" w:hAnsi="Arial" w:cs="Arial"/>
      <w:color w:val="000000"/>
      <w:sz w:val="19"/>
      <w:szCs w:val="19"/>
    </w:rPr>
  </w:style>
  <w:style w:type="paragraph" w:customStyle="1" w:styleId="contentlistheader2">
    <w:name w:val="contentlistheader2"/>
    <w:basedOn w:val="Normal"/>
    <w:rsid w:val="00767E6F"/>
    <w:pPr>
      <w:spacing w:after="0" w:line="312" w:lineRule="atLeast"/>
      <w:ind w:left="2160"/>
    </w:pPr>
    <w:rPr>
      <w:rFonts w:ascii="Arial" w:eastAsia="Times New Roman" w:hAnsi="Arial" w:cs="Arial"/>
      <w:color w:val="000000"/>
      <w:sz w:val="19"/>
      <w:szCs w:val="19"/>
    </w:rPr>
  </w:style>
  <w:style w:type="paragraph" w:customStyle="1" w:styleId="contentlistheader3">
    <w:name w:val="contentlistheader3"/>
    <w:basedOn w:val="Normal"/>
    <w:rsid w:val="00767E6F"/>
    <w:pPr>
      <w:spacing w:after="0" w:line="312" w:lineRule="atLeast"/>
      <w:ind w:left="2880"/>
    </w:pPr>
    <w:rPr>
      <w:rFonts w:ascii="Arial" w:eastAsia="Times New Roman" w:hAnsi="Arial" w:cs="Arial"/>
      <w:color w:val="000000"/>
      <w:sz w:val="19"/>
      <w:szCs w:val="19"/>
    </w:rPr>
  </w:style>
  <w:style w:type="paragraph" w:customStyle="1" w:styleId="contentlistheader4">
    <w:name w:val="contentlistheader4"/>
    <w:basedOn w:val="Normal"/>
    <w:rsid w:val="00767E6F"/>
    <w:pPr>
      <w:spacing w:after="0" w:line="312" w:lineRule="atLeast"/>
      <w:ind w:left="3600"/>
    </w:pPr>
    <w:rPr>
      <w:rFonts w:ascii="Arial" w:eastAsia="Times New Roman" w:hAnsi="Arial" w:cs="Arial"/>
      <w:color w:val="000000"/>
      <w:sz w:val="19"/>
      <w:szCs w:val="19"/>
    </w:rPr>
  </w:style>
  <w:style w:type="paragraph" w:customStyle="1" w:styleId="contentlistheader5">
    <w:name w:val="contentlistheader5"/>
    <w:basedOn w:val="Normal"/>
    <w:rsid w:val="00767E6F"/>
    <w:pPr>
      <w:spacing w:after="0" w:line="312" w:lineRule="atLeast"/>
      <w:ind w:left="4320"/>
    </w:pPr>
    <w:rPr>
      <w:rFonts w:ascii="Arial" w:eastAsia="Times New Roman" w:hAnsi="Arial" w:cs="Arial"/>
      <w:color w:val="000000"/>
      <w:sz w:val="19"/>
      <w:szCs w:val="19"/>
    </w:rPr>
  </w:style>
  <w:style w:type="paragraph" w:customStyle="1" w:styleId="contentlistheader6">
    <w:name w:val="contentlistheader6"/>
    <w:basedOn w:val="Normal"/>
    <w:rsid w:val="00767E6F"/>
    <w:pPr>
      <w:spacing w:after="0" w:line="312" w:lineRule="atLeast"/>
      <w:ind w:left="5040"/>
    </w:pPr>
    <w:rPr>
      <w:rFonts w:ascii="Arial" w:eastAsia="Times New Roman" w:hAnsi="Arial" w:cs="Arial"/>
      <w:color w:val="000000"/>
      <w:sz w:val="19"/>
      <w:szCs w:val="19"/>
    </w:rPr>
  </w:style>
  <w:style w:type="paragraph" w:customStyle="1" w:styleId="contentlistheader7">
    <w:name w:val="contentlistheader7"/>
    <w:basedOn w:val="Normal"/>
    <w:rsid w:val="00767E6F"/>
    <w:pPr>
      <w:spacing w:after="0" w:line="312" w:lineRule="atLeast"/>
      <w:ind w:left="5760"/>
    </w:pPr>
    <w:rPr>
      <w:rFonts w:ascii="Arial" w:eastAsia="Times New Roman" w:hAnsi="Arial" w:cs="Arial"/>
      <w:color w:val="000000"/>
      <w:sz w:val="19"/>
      <w:szCs w:val="19"/>
    </w:rPr>
  </w:style>
  <w:style w:type="paragraph" w:customStyle="1" w:styleId="contentlistheader8">
    <w:name w:val="contentlistheader8"/>
    <w:basedOn w:val="Normal"/>
    <w:rsid w:val="00767E6F"/>
    <w:pPr>
      <w:spacing w:after="0" w:line="312" w:lineRule="atLeast"/>
      <w:ind w:left="6480"/>
    </w:pPr>
    <w:rPr>
      <w:rFonts w:ascii="Arial" w:eastAsia="Times New Roman" w:hAnsi="Arial" w:cs="Arial"/>
      <w:color w:val="000000"/>
      <w:sz w:val="19"/>
      <w:szCs w:val="19"/>
    </w:rPr>
  </w:style>
  <w:style w:type="paragraph" w:customStyle="1" w:styleId="contentlistheader9">
    <w:name w:val="contentlistheader9"/>
    <w:basedOn w:val="Normal"/>
    <w:rsid w:val="00767E6F"/>
    <w:pPr>
      <w:spacing w:after="0" w:line="312" w:lineRule="atLeast"/>
      <w:ind w:left="7200"/>
    </w:pPr>
    <w:rPr>
      <w:rFonts w:ascii="Arial" w:eastAsia="Times New Roman" w:hAnsi="Arial" w:cs="Arial"/>
      <w:color w:val="000000"/>
      <w:sz w:val="19"/>
      <w:szCs w:val="19"/>
    </w:rPr>
  </w:style>
  <w:style w:type="paragraph" w:customStyle="1" w:styleId="seclink">
    <w:name w:val="seclink"/>
    <w:basedOn w:val="Normal"/>
    <w:rsid w:val="00767E6F"/>
    <w:pPr>
      <w:shd w:val="clear" w:color="auto" w:fill="FFFFFF"/>
      <w:spacing w:before="48" w:after="48" w:line="312" w:lineRule="atLeast"/>
      <w:ind w:left="480"/>
    </w:pPr>
    <w:rPr>
      <w:rFonts w:ascii="Arial" w:eastAsia="Times New Roman" w:hAnsi="Arial" w:cs="Arial"/>
      <w:color w:val="000000"/>
      <w:sz w:val="24"/>
      <w:szCs w:val="24"/>
    </w:rPr>
  </w:style>
  <w:style w:type="paragraph" w:customStyle="1" w:styleId="maintitle">
    <w:name w:val="maintitle"/>
    <w:basedOn w:val="Normal"/>
    <w:rsid w:val="00767E6F"/>
    <w:pPr>
      <w:shd w:val="clear" w:color="auto" w:fill="8DD8E6"/>
      <w:spacing w:before="100" w:beforeAutospacing="1" w:after="100" w:afterAutospacing="1" w:line="312" w:lineRule="atLeast"/>
    </w:pPr>
    <w:rPr>
      <w:rFonts w:ascii="Arial" w:eastAsia="Times New Roman" w:hAnsi="Arial" w:cs="Arial"/>
      <w:b/>
      <w:bCs/>
      <w:color w:val="00008B"/>
      <w:sz w:val="36"/>
      <w:szCs w:val="36"/>
    </w:rPr>
  </w:style>
  <w:style w:type="paragraph" w:customStyle="1" w:styleId="refmanual">
    <w:name w:val="refmanual"/>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editor">
    <w:name w:val="refeditor"/>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generic">
    <w:name w:val="refgeneric"/>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charter">
    <w:name w:val="refcharter"/>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cross">
    <w:name w:val="refcross"/>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stateconst">
    <w:name w:val="refstateconst"/>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caselaw">
    <w:name w:val="refcaselaw"/>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caselawanno">
    <w:name w:val="refcaselawanno"/>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note">
    <w:name w:val="refnote"/>
    <w:basedOn w:val="Normal"/>
    <w:rsid w:val="00767E6F"/>
    <w:pPr>
      <w:spacing w:before="48" w:after="100" w:afterAutospacing="1" w:line="312" w:lineRule="atLeast"/>
      <w:ind w:left="864"/>
    </w:pPr>
    <w:rPr>
      <w:rFonts w:ascii="Arial" w:eastAsia="Times New Roman" w:hAnsi="Arial" w:cs="Arial"/>
      <w:i/>
      <w:iCs/>
      <w:color w:val="777777"/>
      <w:sz w:val="16"/>
      <w:szCs w:val="16"/>
    </w:rPr>
  </w:style>
  <w:style w:type="paragraph" w:customStyle="1" w:styleId="refstatelaw">
    <w:name w:val="refstatelaw"/>
    <w:basedOn w:val="Normal"/>
    <w:rsid w:val="00767E6F"/>
    <w:pPr>
      <w:spacing w:before="48" w:after="240" w:line="312" w:lineRule="atLeast"/>
      <w:ind w:left="864"/>
    </w:pPr>
    <w:rPr>
      <w:rFonts w:ascii="Arial" w:eastAsia="Times New Roman" w:hAnsi="Arial" w:cs="Arial"/>
      <w:i/>
      <w:iCs/>
      <w:color w:val="777777"/>
      <w:sz w:val="16"/>
      <w:szCs w:val="16"/>
    </w:rPr>
  </w:style>
  <w:style w:type="paragraph" w:customStyle="1" w:styleId="refmanualfn">
    <w:name w:val="refmanual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editorfn">
    <w:name w:val="refeditor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genericfn">
    <w:name w:val="refgeneric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charterfn">
    <w:name w:val="refcharter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crossfn">
    <w:name w:val="refcross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stateconstfn">
    <w:name w:val="refstateconst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caselawfn">
    <w:name w:val="refcaselaw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caselawannofn">
    <w:name w:val="refcaselawanno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notefn">
    <w:name w:val="refnotefn"/>
    <w:basedOn w:val="Normal"/>
    <w:rsid w:val="00767E6F"/>
    <w:pPr>
      <w:spacing w:before="100" w:beforeAutospacing="1" w:after="100" w:afterAutospacing="1" w:line="312" w:lineRule="atLeast"/>
      <w:ind w:left="864"/>
    </w:pPr>
    <w:rPr>
      <w:rFonts w:ascii="Arial" w:eastAsia="Times New Roman" w:hAnsi="Arial" w:cs="Arial"/>
      <w:i/>
      <w:iCs/>
      <w:color w:val="777777"/>
      <w:sz w:val="16"/>
      <w:szCs w:val="16"/>
    </w:rPr>
  </w:style>
  <w:style w:type="paragraph" w:customStyle="1" w:styleId="refstatelawfn">
    <w:name w:val="refstatelawfn"/>
    <w:basedOn w:val="Normal"/>
    <w:rsid w:val="00767E6F"/>
    <w:pPr>
      <w:spacing w:before="48" w:after="240" w:line="312" w:lineRule="atLeast"/>
      <w:ind w:left="864"/>
    </w:pPr>
    <w:rPr>
      <w:rFonts w:ascii="Arial" w:eastAsia="Times New Roman" w:hAnsi="Arial" w:cs="Arial"/>
      <w:i/>
      <w:iCs/>
      <w:color w:val="777777"/>
      <w:sz w:val="16"/>
      <w:szCs w:val="16"/>
    </w:rPr>
  </w:style>
  <w:style w:type="paragraph" w:customStyle="1" w:styleId="historynote">
    <w:name w:val="historynote"/>
    <w:basedOn w:val="Normal"/>
    <w:rsid w:val="00767E6F"/>
    <w:pPr>
      <w:spacing w:before="48" w:after="48" w:line="312" w:lineRule="atLeast"/>
      <w:ind w:left="864"/>
    </w:pPr>
    <w:rPr>
      <w:rFonts w:ascii="Arial" w:eastAsia="Times New Roman" w:hAnsi="Arial" w:cs="Arial"/>
      <w:i/>
      <w:iCs/>
      <w:color w:val="777777"/>
      <w:sz w:val="16"/>
      <w:szCs w:val="16"/>
    </w:rPr>
  </w:style>
  <w:style w:type="paragraph" w:customStyle="1" w:styleId="pc0">
    <w:name w:val="pc0"/>
    <w:basedOn w:val="Normal"/>
    <w:rsid w:val="00767E6F"/>
    <w:pPr>
      <w:shd w:val="clear" w:color="auto" w:fill="EEEEEE"/>
      <w:spacing w:before="48" w:after="240" w:line="312" w:lineRule="atLeast"/>
      <w:ind w:left="720" w:right="240"/>
    </w:pPr>
    <w:rPr>
      <w:rFonts w:ascii="Arial" w:eastAsia="Times New Roman" w:hAnsi="Arial" w:cs="Arial"/>
      <w:color w:val="000000"/>
      <w:sz w:val="19"/>
      <w:szCs w:val="19"/>
    </w:rPr>
  </w:style>
  <w:style w:type="paragraph" w:customStyle="1" w:styleId="pc1">
    <w:name w:val="pc1"/>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2">
    <w:name w:val="pc2"/>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3">
    <w:name w:val="pc3"/>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4">
    <w:name w:val="pc4"/>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5">
    <w:name w:val="pc5"/>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6">
    <w:name w:val="pc6"/>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7">
    <w:name w:val="pc7"/>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8">
    <w:name w:val="pc8"/>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c9">
    <w:name w:val="pc9"/>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p0">
    <w:name w:val="p0"/>
    <w:basedOn w:val="Normal"/>
    <w:rsid w:val="00767E6F"/>
    <w:pPr>
      <w:spacing w:before="48" w:after="240" w:line="312" w:lineRule="atLeast"/>
      <w:ind w:left="720" w:firstLine="720"/>
    </w:pPr>
    <w:rPr>
      <w:rFonts w:ascii="Arial" w:eastAsia="Times New Roman" w:hAnsi="Arial" w:cs="Arial"/>
      <w:color w:val="000000"/>
      <w:sz w:val="19"/>
      <w:szCs w:val="19"/>
    </w:rPr>
  </w:style>
  <w:style w:type="paragraph" w:customStyle="1" w:styleId="p1">
    <w:name w:val="p1"/>
    <w:basedOn w:val="Normal"/>
    <w:rsid w:val="00767E6F"/>
    <w:pPr>
      <w:spacing w:before="48" w:after="240" w:line="312" w:lineRule="atLeast"/>
      <w:ind w:left="1440" w:firstLine="720"/>
    </w:pPr>
    <w:rPr>
      <w:rFonts w:ascii="Arial" w:eastAsia="Times New Roman" w:hAnsi="Arial" w:cs="Arial"/>
      <w:color w:val="000000"/>
      <w:sz w:val="19"/>
      <w:szCs w:val="19"/>
    </w:rPr>
  </w:style>
  <w:style w:type="paragraph" w:customStyle="1" w:styleId="p2">
    <w:name w:val="p2"/>
    <w:basedOn w:val="Normal"/>
    <w:rsid w:val="00767E6F"/>
    <w:pPr>
      <w:spacing w:before="48" w:after="240" w:line="312" w:lineRule="atLeast"/>
      <w:ind w:left="2160" w:firstLine="720"/>
    </w:pPr>
    <w:rPr>
      <w:rFonts w:ascii="Arial" w:eastAsia="Times New Roman" w:hAnsi="Arial" w:cs="Arial"/>
      <w:color w:val="000000"/>
      <w:sz w:val="19"/>
      <w:szCs w:val="19"/>
    </w:rPr>
  </w:style>
  <w:style w:type="paragraph" w:customStyle="1" w:styleId="p3">
    <w:name w:val="p3"/>
    <w:basedOn w:val="Normal"/>
    <w:rsid w:val="00767E6F"/>
    <w:pPr>
      <w:spacing w:before="48" w:after="240" w:line="312" w:lineRule="atLeast"/>
      <w:ind w:left="2880" w:firstLine="720"/>
    </w:pPr>
    <w:rPr>
      <w:rFonts w:ascii="Arial" w:eastAsia="Times New Roman" w:hAnsi="Arial" w:cs="Arial"/>
      <w:color w:val="000000"/>
      <w:sz w:val="19"/>
      <w:szCs w:val="19"/>
    </w:rPr>
  </w:style>
  <w:style w:type="paragraph" w:customStyle="1" w:styleId="p4">
    <w:name w:val="p4"/>
    <w:basedOn w:val="Normal"/>
    <w:rsid w:val="00767E6F"/>
    <w:pPr>
      <w:spacing w:before="48" w:after="240" w:line="312" w:lineRule="atLeast"/>
      <w:ind w:left="3600" w:firstLine="720"/>
    </w:pPr>
    <w:rPr>
      <w:rFonts w:ascii="Arial" w:eastAsia="Times New Roman" w:hAnsi="Arial" w:cs="Arial"/>
      <w:color w:val="000000"/>
      <w:sz w:val="19"/>
      <w:szCs w:val="19"/>
    </w:rPr>
  </w:style>
  <w:style w:type="paragraph" w:customStyle="1" w:styleId="p5">
    <w:name w:val="p5"/>
    <w:basedOn w:val="Normal"/>
    <w:rsid w:val="00767E6F"/>
    <w:pPr>
      <w:spacing w:before="48" w:after="240" w:line="312" w:lineRule="atLeast"/>
      <w:ind w:left="4320" w:firstLine="720"/>
    </w:pPr>
    <w:rPr>
      <w:rFonts w:ascii="Arial" w:eastAsia="Times New Roman" w:hAnsi="Arial" w:cs="Arial"/>
      <w:color w:val="000000"/>
      <w:sz w:val="19"/>
      <w:szCs w:val="19"/>
    </w:rPr>
  </w:style>
  <w:style w:type="paragraph" w:customStyle="1" w:styleId="p6">
    <w:name w:val="p6"/>
    <w:basedOn w:val="Normal"/>
    <w:rsid w:val="00767E6F"/>
    <w:pPr>
      <w:spacing w:before="48" w:after="240" w:line="312" w:lineRule="atLeast"/>
      <w:ind w:left="5040" w:firstLine="720"/>
    </w:pPr>
    <w:rPr>
      <w:rFonts w:ascii="Arial" w:eastAsia="Times New Roman" w:hAnsi="Arial" w:cs="Arial"/>
      <w:color w:val="000000"/>
      <w:sz w:val="19"/>
      <w:szCs w:val="19"/>
    </w:rPr>
  </w:style>
  <w:style w:type="paragraph" w:customStyle="1" w:styleId="p7">
    <w:name w:val="p7"/>
    <w:basedOn w:val="Normal"/>
    <w:rsid w:val="00767E6F"/>
    <w:pPr>
      <w:spacing w:before="48" w:after="240" w:line="312" w:lineRule="atLeast"/>
      <w:ind w:left="5760" w:firstLine="720"/>
    </w:pPr>
    <w:rPr>
      <w:rFonts w:ascii="Arial" w:eastAsia="Times New Roman" w:hAnsi="Arial" w:cs="Arial"/>
      <w:color w:val="000000"/>
      <w:sz w:val="19"/>
      <w:szCs w:val="19"/>
    </w:rPr>
  </w:style>
  <w:style w:type="paragraph" w:customStyle="1" w:styleId="p8">
    <w:name w:val="p8"/>
    <w:basedOn w:val="Normal"/>
    <w:rsid w:val="00767E6F"/>
    <w:pPr>
      <w:spacing w:before="48" w:after="240" w:line="312" w:lineRule="atLeast"/>
      <w:ind w:left="6480" w:firstLine="720"/>
    </w:pPr>
    <w:rPr>
      <w:rFonts w:ascii="Arial" w:eastAsia="Times New Roman" w:hAnsi="Arial" w:cs="Arial"/>
      <w:color w:val="000000"/>
      <w:sz w:val="19"/>
      <w:szCs w:val="19"/>
    </w:rPr>
  </w:style>
  <w:style w:type="paragraph" w:customStyle="1" w:styleId="p9">
    <w:name w:val="p9"/>
    <w:basedOn w:val="Normal"/>
    <w:rsid w:val="00767E6F"/>
    <w:pPr>
      <w:spacing w:before="48" w:after="240" w:line="312" w:lineRule="atLeast"/>
      <w:ind w:left="7200" w:firstLine="720"/>
    </w:pPr>
    <w:rPr>
      <w:rFonts w:ascii="Arial" w:eastAsia="Times New Roman" w:hAnsi="Arial" w:cs="Arial"/>
      <w:color w:val="000000"/>
      <w:sz w:val="19"/>
      <w:szCs w:val="19"/>
    </w:rPr>
  </w:style>
  <w:style w:type="paragraph" w:customStyle="1" w:styleId="h0">
    <w:name w:val="h0"/>
    <w:basedOn w:val="Normal"/>
    <w:rsid w:val="00767E6F"/>
    <w:pPr>
      <w:spacing w:before="48" w:after="240" w:line="312" w:lineRule="atLeast"/>
      <w:ind w:left="1440" w:hanging="720"/>
    </w:pPr>
    <w:rPr>
      <w:rFonts w:ascii="Arial" w:eastAsia="Times New Roman" w:hAnsi="Arial" w:cs="Arial"/>
      <w:color w:val="000000"/>
      <w:sz w:val="19"/>
      <w:szCs w:val="19"/>
    </w:rPr>
  </w:style>
  <w:style w:type="paragraph" w:customStyle="1" w:styleId="h1">
    <w:name w:val="h1"/>
    <w:basedOn w:val="Normal"/>
    <w:rsid w:val="00767E6F"/>
    <w:pPr>
      <w:spacing w:before="48" w:after="240" w:line="312" w:lineRule="atLeast"/>
      <w:ind w:left="2160" w:hanging="720"/>
    </w:pPr>
    <w:rPr>
      <w:rFonts w:ascii="Arial" w:eastAsia="Times New Roman" w:hAnsi="Arial" w:cs="Arial"/>
      <w:color w:val="000000"/>
      <w:sz w:val="19"/>
      <w:szCs w:val="19"/>
    </w:rPr>
  </w:style>
  <w:style w:type="paragraph" w:customStyle="1" w:styleId="h2">
    <w:name w:val="h2"/>
    <w:basedOn w:val="Normal"/>
    <w:rsid w:val="00767E6F"/>
    <w:pPr>
      <w:spacing w:before="48" w:after="240" w:line="312" w:lineRule="atLeast"/>
      <w:ind w:left="2880" w:hanging="720"/>
    </w:pPr>
    <w:rPr>
      <w:rFonts w:ascii="Arial" w:eastAsia="Times New Roman" w:hAnsi="Arial" w:cs="Arial"/>
      <w:color w:val="000000"/>
      <w:sz w:val="19"/>
      <w:szCs w:val="19"/>
    </w:rPr>
  </w:style>
  <w:style w:type="paragraph" w:customStyle="1" w:styleId="h3">
    <w:name w:val="h3"/>
    <w:basedOn w:val="Normal"/>
    <w:rsid w:val="00767E6F"/>
    <w:pPr>
      <w:spacing w:before="48" w:after="240" w:line="312" w:lineRule="atLeast"/>
      <w:ind w:left="3600" w:hanging="720"/>
    </w:pPr>
    <w:rPr>
      <w:rFonts w:ascii="Arial" w:eastAsia="Times New Roman" w:hAnsi="Arial" w:cs="Arial"/>
      <w:color w:val="000000"/>
      <w:sz w:val="19"/>
      <w:szCs w:val="19"/>
    </w:rPr>
  </w:style>
  <w:style w:type="paragraph" w:customStyle="1" w:styleId="h4">
    <w:name w:val="h4"/>
    <w:basedOn w:val="Normal"/>
    <w:rsid w:val="00767E6F"/>
    <w:pPr>
      <w:spacing w:before="48" w:after="240" w:line="312" w:lineRule="atLeast"/>
      <w:ind w:left="4320" w:hanging="720"/>
    </w:pPr>
    <w:rPr>
      <w:rFonts w:ascii="Arial" w:eastAsia="Times New Roman" w:hAnsi="Arial" w:cs="Arial"/>
      <w:color w:val="000000"/>
      <w:sz w:val="19"/>
      <w:szCs w:val="19"/>
    </w:rPr>
  </w:style>
  <w:style w:type="paragraph" w:customStyle="1" w:styleId="h5">
    <w:name w:val="h5"/>
    <w:basedOn w:val="Normal"/>
    <w:rsid w:val="00767E6F"/>
    <w:pPr>
      <w:spacing w:before="48" w:after="240" w:line="312" w:lineRule="atLeast"/>
      <w:ind w:left="5040" w:hanging="720"/>
    </w:pPr>
    <w:rPr>
      <w:rFonts w:ascii="Arial" w:eastAsia="Times New Roman" w:hAnsi="Arial" w:cs="Arial"/>
      <w:color w:val="000000"/>
      <w:sz w:val="19"/>
      <w:szCs w:val="19"/>
    </w:rPr>
  </w:style>
  <w:style w:type="paragraph" w:customStyle="1" w:styleId="h6">
    <w:name w:val="h6"/>
    <w:basedOn w:val="Normal"/>
    <w:rsid w:val="00767E6F"/>
    <w:pPr>
      <w:spacing w:before="48" w:after="240" w:line="312" w:lineRule="atLeast"/>
      <w:ind w:left="5760" w:hanging="720"/>
    </w:pPr>
    <w:rPr>
      <w:rFonts w:ascii="Arial" w:eastAsia="Times New Roman" w:hAnsi="Arial" w:cs="Arial"/>
      <w:color w:val="000000"/>
      <w:sz w:val="19"/>
      <w:szCs w:val="19"/>
    </w:rPr>
  </w:style>
  <w:style w:type="paragraph" w:customStyle="1" w:styleId="h7">
    <w:name w:val="h7"/>
    <w:basedOn w:val="Normal"/>
    <w:rsid w:val="00767E6F"/>
    <w:pPr>
      <w:spacing w:before="48" w:after="240" w:line="312" w:lineRule="atLeast"/>
      <w:ind w:left="6480" w:hanging="720"/>
    </w:pPr>
    <w:rPr>
      <w:rFonts w:ascii="Arial" w:eastAsia="Times New Roman" w:hAnsi="Arial" w:cs="Arial"/>
      <w:color w:val="000000"/>
      <w:sz w:val="19"/>
      <w:szCs w:val="19"/>
    </w:rPr>
  </w:style>
  <w:style w:type="paragraph" w:customStyle="1" w:styleId="h8">
    <w:name w:val="h8"/>
    <w:basedOn w:val="Normal"/>
    <w:rsid w:val="00767E6F"/>
    <w:pPr>
      <w:spacing w:before="48" w:after="240" w:line="312" w:lineRule="atLeast"/>
      <w:ind w:left="7200" w:hanging="720"/>
    </w:pPr>
    <w:rPr>
      <w:rFonts w:ascii="Arial" w:eastAsia="Times New Roman" w:hAnsi="Arial" w:cs="Arial"/>
      <w:color w:val="000000"/>
      <w:sz w:val="19"/>
      <w:szCs w:val="19"/>
    </w:rPr>
  </w:style>
  <w:style w:type="paragraph" w:customStyle="1" w:styleId="h9">
    <w:name w:val="h9"/>
    <w:basedOn w:val="Normal"/>
    <w:rsid w:val="00767E6F"/>
    <w:pPr>
      <w:spacing w:before="48" w:after="240" w:line="312" w:lineRule="atLeast"/>
      <w:ind w:left="720" w:hanging="720"/>
    </w:pPr>
    <w:rPr>
      <w:rFonts w:ascii="Arial" w:eastAsia="Times New Roman" w:hAnsi="Arial" w:cs="Arial"/>
      <w:color w:val="000000"/>
      <w:sz w:val="19"/>
      <w:szCs w:val="19"/>
    </w:rPr>
  </w:style>
  <w:style w:type="paragraph" w:customStyle="1" w:styleId="p0toc">
    <w:name w:val="p0_toc"/>
    <w:basedOn w:val="Normal"/>
    <w:rsid w:val="00767E6F"/>
    <w:pPr>
      <w:spacing w:before="48" w:after="48" w:line="312" w:lineRule="atLeast"/>
      <w:ind w:left="133" w:firstLine="133"/>
    </w:pPr>
    <w:rPr>
      <w:rFonts w:ascii="Arial" w:eastAsia="Times New Roman" w:hAnsi="Arial" w:cs="Arial"/>
      <w:color w:val="000000"/>
      <w:sz w:val="19"/>
      <w:szCs w:val="19"/>
    </w:rPr>
  </w:style>
  <w:style w:type="paragraph" w:customStyle="1" w:styleId="p1toc">
    <w:name w:val="p1_toc"/>
    <w:basedOn w:val="Normal"/>
    <w:rsid w:val="00767E6F"/>
    <w:pPr>
      <w:spacing w:before="48" w:after="48" w:line="312" w:lineRule="atLeast"/>
      <w:ind w:left="267" w:firstLine="133"/>
    </w:pPr>
    <w:rPr>
      <w:rFonts w:ascii="Arial" w:eastAsia="Times New Roman" w:hAnsi="Arial" w:cs="Arial"/>
      <w:color w:val="000000"/>
      <w:sz w:val="19"/>
      <w:szCs w:val="19"/>
    </w:rPr>
  </w:style>
  <w:style w:type="paragraph" w:customStyle="1" w:styleId="p2toc">
    <w:name w:val="p2_toc"/>
    <w:basedOn w:val="Normal"/>
    <w:rsid w:val="00767E6F"/>
    <w:pPr>
      <w:spacing w:before="48" w:after="48" w:line="312" w:lineRule="atLeast"/>
      <w:ind w:left="400" w:firstLine="133"/>
    </w:pPr>
    <w:rPr>
      <w:rFonts w:ascii="Arial" w:eastAsia="Times New Roman" w:hAnsi="Arial" w:cs="Arial"/>
      <w:color w:val="000000"/>
      <w:sz w:val="19"/>
      <w:szCs w:val="19"/>
    </w:rPr>
  </w:style>
  <w:style w:type="paragraph" w:customStyle="1" w:styleId="p3toc">
    <w:name w:val="p3_toc"/>
    <w:basedOn w:val="Normal"/>
    <w:rsid w:val="00767E6F"/>
    <w:pPr>
      <w:spacing w:before="48" w:after="48" w:line="312" w:lineRule="atLeast"/>
      <w:ind w:left="533" w:firstLine="133"/>
    </w:pPr>
    <w:rPr>
      <w:rFonts w:ascii="Arial" w:eastAsia="Times New Roman" w:hAnsi="Arial" w:cs="Arial"/>
      <w:color w:val="000000"/>
      <w:sz w:val="19"/>
      <w:szCs w:val="19"/>
    </w:rPr>
  </w:style>
  <w:style w:type="paragraph" w:customStyle="1" w:styleId="p4toc">
    <w:name w:val="p4_toc"/>
    <w:basedOn w:val="Normal"/>
    <w:rsid w:val="00767E6F"/>
    <w:pPr>
      <w:spacing w:before="48" w:after="48" w:line="312" w:lineRule="atLeast"/>
      <w:ind w:left="667" w:firstLine="133"/>
    </w:pPr>
    <w:rPr>
      <w:rFonts w:ascii="Arial" w:eastAsia="Times New Roman" w:hAnsi="Arial" w:cs="Arial"/>
      <w:color w:val="000000"/>
      <w:sz w:val="19"/>
      <w:szCs w:val="19"/>
    </w:rPr>
  </w:style>
  <w:style w:type="paragraph" w:customStyle="1" w:styleId="p5toc">
    <w:name w:val="p5_toc"/>
    <w:basedOn w:val="Normal"/>
    <w:rsid w:val="00767E6F"/>
    <w:pPr>
      <w:spacing w:before="48" w:after="48" w:line="312" w:lineRule="atLeast"/>
      <w:ind w:left="800" w:firstLine="133"/>
    </w:pPr>
    <w:rPr>
      <w:rFonts w:ascii="Arial" w:eastAsia="Times New Roman" w:hAnsi="Arial" w:cs="Arial"/>
      <w:color w:val="000000"/>
      <w:sz w:val="19"/>
      <w:szCs w:val="19"/>
    </w:rPr>
  </w:style>
  <w:style w:type="paragraph" w:customStyle="1" w:styleId="p6toc">
    <w:name w:val="p6_toc"/>
    <w:basedOn w:val="Normal"/>
    <w:rsid w:val="00767E6F"/>
    <w:pPr>
      <w:spacing w:before="48" w:after="48" w:line="312" w:lineRule="atLeast"/>
      <w:ind w:left="933" w:firstLine="133"/>
    </w:pPr>
    <w:rPr>
      <w:rFonts w:ascii="Arial" w:eastAsia="Times New Roman" w:hAnsi="Arial" w:cs="Arial"/>
      <w:color w:val="000000"/>
      <w:sz w:val="19"/>
      <w:szCs w:val="19"/>
    </w:rPr>
  </w:style>
  <w:style w:type="paragraph" w:customStyle="1" w:styleId="p7toc">
    <w:name w:val="p7_toc"/>
    <w:basedOn w:val="Normal"/>
    <w:rsid w:val="00767E6F"/>
    <w:pPr>
      <w:spacing w:before="48" w:after="48" w:line="312" w:lineRule="atLeast"/>
      <w:ind w:left="1067" w:firstLine="133"/>
    </w:pPr>
    <w:rPr>
      <w:rFonts w:ascii="Arial" w:eastAsia="Times New Roman" w:hAnsi="Arial" w:cs="Arial"/>
      <w:color w:val="000000"/>
      <w:sz w:val="19"/>
      <w:szCs w:val="19"/>
    </w:rPr>
  </w:style>
  <w:style w:type="paragraph" w:customStyle="1" w:styleId="p8toc">
    <w:name w:val="p8_toc"/>
    <w:basedOn w:val="Normal"/>
    <w:rsid w:val="00767E6F"/>
    <w:pPr>
      <w:spacing w:before="48" w:after="48" w:line="312" w:lineRule="atLeast"/>
      <w:ind w:left="1200" w:firstLine="133"/>
    </w:pPr>
    <w:rPr>
      <w:rFonts w:ascii="Arial" w:eastAsia="Times New Roman" w:hAnsi="Arial" w:cs="Arial"/>
      <w:color w:val="000000"/>
      <w:sz w:val="19"/>
      <w:szCs w:val="19"/>
    </w:rPr>
  </w:style>
  <w:style w:type="paragraph" w:customStyle="1" w:styleId="p9toc">
    <w:name w:val="p9_toc"/>
    <w:basedOn w:val="Normal"/>
    <w:rsid w:val="00767E6F"/>
    <w:pPr>
      <w:spacing w:before="48" w:after="48" w:line="312" w:lineRule="atLeast"/>
      <w:ind w:left="1333" w:firstLine="133"/>
    </w:pPr>
    <w:rPr>
      <w:rFonts w:ascii="Arial" w:eastAsia="Times New Roman" w:hAnsi="Arial" w:cs="Arial"/>
      <w:color w:val="000000"/>
      <w:sz w:val="19"/>
      <w:szCs w:val="19"/>
    </w:rPr>
  </w:style>
  <w:style w:type="paragraph" w:customStyle="1" w:styleId="bc1">
    <w:name w:val="bc1"/>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2">
    <w:name w:val="bc2"/>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3">
    <w:name w:val="bc3"/>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4">
    <w:name w:val="bc4"/>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5">
    <w:name w:val="bc5"/>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6">
    <w:name w:val="bc6"/>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7">
    <w:name w:val="bc7"/>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8">
    <w:name w:val="bc8"/>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c9">
    <w:name w:val="bc9"/>
    <w:basedOn w:val="Normal"/>
    <w:rsid w:val="00767E6F"/>
    <w:pPr>
      <w:spacing w:before="48" w:after="240" w:line="312" w:lineRule="atLeast"/>
      <w:ind w:left="720"/>
    </w:pPr>
    <w:rPr>
      <w:rFonts w:ascii="Arial" w:eastAsia="Times New Roman" w:hAnsi="Arial" w:cs="Arial"/>
      <w:color w:val="000000"/>
      <w:sz w:val="19"/>
      <w:szCs w:val="19"/>
    </w:rPr>
  </w:style>
  <w:style w:type="paragraph" w:customStyle="1" w:styleId="b1">
    <w:name w:val="b1"/>
    <w:basedOn w:val="Normal"/>
    <w:rsid w:val="00767E6F"/>
    <w:pPr>
      <w:spacing w:before="48" w:after="0" w:line="312" w:lineRule="atLeast"/>
      <w:ind w:left="1440"/>
    </w:pPr>
    <w:rPr>
      <w:rFonts w:ascii="Arial" w:eastAsia="Times New Roman" w:hAnsi="Arial" w:cs="Arial"/>
      <w:color w:val="000000"/>
      <w:sz w:val="19"/>
      <w:szCs w:val="19"/>
    </w:rPr>
  </w:style>
  <w:style w:type="paragraph" w:customStyle="1" w:styleId="b3">
    <w:name w:val="b3"/>
    <w:basedOn w:val="Normal"/>
    <w:rsid w:val="00767E6F"/>
    <w:pPr>
      <w:spacing w:before="48" w:after="0" w:line="312" w:lineRule="atLeast"/>
      <w:ind w:left="2880"/>
    </w:pPr>
    <w:rPr>
      <w:rFonts w:ascii="Arial" w:eastAsia="Times New Roman" w:hAnsi="Arial" w:cs="Arial"/>
      <w:color w:val="000000"/>
      <w:sz w:val="19"/>
      <w:szCs w:val="19"/>
    </w:rPr>
  </w:style>
  <w:style w:type="paragraph" w:customStyle="1" w:styleId="b4">
    <w:name w:val="b4"/>
    <w:basedOn w:val="Normal"/>
    <w:rsid w:val="00767E6F"/>
    <w:pPr>
      <w:spacing w:before="48" w:after="0" w:line="312" w:lineRule="atLeast"/>
      <w:ind w:left="3600"/>
    </w:pPr>
    <w:rPr>
      <w:rFonts w:ascii="Arial" w:eastAsia="Times New Roman" w:hAnsi="Arial" w:cs="Arial"/>
      <w:color w:val="000000"/>
      <w:sz w:val="19"/>
      <w:szCs w:val="19"/>
    </w:rPr>
  </w:style>
  <w:style w:type="paragraph" w:customStyle="1" w:styleId="b5">
    <w:name w:val="b5"/>
    <w:basedOn w:val="Normal"/>
    <w:rsid w:val="00767E6F"/>
    <w:pPr>
      <w:spacing w:before="48" w:after="0" w:line="312" w:lineRule="atLeast"/>
      <w:ind w:left="4320"/>
    </w:pPr>
    <w:rPr>
      <w:rFonts w:ascii="Arial" w:eastAsia="Times New Roman" w:hAnsi="Arial" w:cs="Arial"/>
      <w:color w:val="000000"/>
      <w:sz w:val="19"/>
      <w:szCs w:val="19"/>
    </w:rPr>
  </w:style>
  <w:style w:type="paragraph" w:customStyle="1" w:styleId="b6">
    <w:name w:val="b6"/>
    <w:basedOn w:val="Normal"/>
    <w:rsid w:val="00767E6F"/>
    <w:pPr>
      <w:spacing w:before="48" w:after="0" w:line="312" w:lineRule="atLeast"/>
      <w:ind w:left="5040"/>
    </w:pPr>
    <w:rPr>
      <w:rFonts w:ascii="Arial" w:eastAsia="Times New Roman" w:hAnsi="Arial" w:cs="Arial"/>
      <w:color w:val="000000"/>
      <w:sz w:val="19"/>
      <w:szCs w:val="19"/>
    </w:rPr>
  </w:style>
  <w:style w:type="paragraph" w:customStyle="1" w:styleId="b7">
    <w:name w:val="b7"/>
    <w:basedOn w:val="Normal"/>
    <w:rsid w:val="00767E6F"/>
    <w:pPr>
      <w:spacing w:before="48" w:after="0" w:line="312" w:lineRule="atLeast"/>
      <w:ind w:left="5760"/>
    </w:pPr>
    <w:rPr>
      <w:rFonts w:ascii="Arial" w:eastAsia="Times New Roman" w:hAnsi="Arial" w:cs="Arial"/>
      <w:color w:val="000000"/>
      <w:sz w:val="19"/>
      <w:szCs w:val="19"/>
    </w:rPr>
  </w:style>
  <w:style w:type="paragraph" w:customStyle="1" w:styleId="b8">
    <w:name w:val="b8"/>
    <w:basedOn w:val="Normal"/>
    <w:rsid w:val="00767E6F"/>
    <w:pPr>
      <w:spacing w:before="48" w:after="0" w:line="312" w:lineRule="atLeast"/>
      <w:ind w:left="6480"/>
    </w:pPr>
    <w:rPr>
      <w:rFonts w:ascii="Arial" w:eastAsia="Times New Roman" w:hAnsi="Arial" w:cs="Arial"/>
      <w:color w:val="000000"/>
      <w:sz w:val="19"/>
      <w:szCs w:val="19"/>
    </w:rPr>
  </w:style>
  <w:style w:type="paragraph" w:customStyle="1" w:styleId="b9">
    <w:name w:val="b9"/>
    <w:basedOn w:val="Normal"/>
    <w:rsid w:val="00767E6F"/>
    <w:pPr>
      <w:spacing w:before="48" w:after="0" w:line="312" w:lineRule="atLeast"/>
      <w:ind w:left="7200"/>
    </w:pPr>
    <w:rPr>
      <w:rFonts w:ascii="Arial" w:eastAsia="Times New Roman" w:hAnsi="Arial" w:cs="Arial"/>
      <w:color w:val="000000"/>
      <w:sz w:val="19"/>
      <w:szCs w:val="19"/>
    </w:rPr>
  </w:style>
  <w:style w:type="paragraph" w:customStyle="1" w:styleId="sec">
    <w:name w:val="sec"/>
    <w:basedOn w:val="Normal"/>
    <w:rsid w:val="00767E6F"/>
    <w:pPr>
      <w:spacing w:before="48" w:after="120" w:line="360" w:lineRule="atLeast"/>
      <w:ind w:left="120"/>
    </w:pPr>
    <w:rPr>
      <w:rFonts w:ascii="Arial" w:eastAsia="Times New Roman" w:hAnsi="Arial" w:cs="Arial"/>
      <w:b/>
      <w:bCs/>
      <w:color w:val="555555"/>
      <w:sz w:val="21"/>
      <w:szCs w:val="21"/>
    </w:rPr>
  </w:style>
  <w:style w:type="paragraph" w:customStyle="1" w:styleId="subsec1">
    <w:name w:val="subsec1"/>
    <w:basedOn w:val="Normal"/>
    <w:rsid w:val="00767E6F"/>
    <w:pPr>
      <w:spacing w:before="288" w:after="48" w:line="312" w:lineRule="atLeast"/>
      <w:ind w:left="480"/>
    </w:pPr>
    <w:rPr>
      <w:rFonts w:ascii="Arial" w:eastAsia="Times New Roman" w:hAnsi="Arial" w:cs="Arial"/>
      <w:b/>
      <w:bCs/>
      <w:color w:val="CCCCCC"/>
      <w:sz w:val="19"/>
      <w:szCs w:val="19"/>
    </w:rPr>
  </w:style>
  <w:style w:type="paragraph" w:customStyle="1" w:styleId="subsec2">
    <w:name w:val="subsec2"/>
    <w:basedOn w:val="Normal"/>
    <w:rsid w:val="00767E6F"/>
    <w:pPr>
      <w:spacing w:before="288" w:after="48" w:line="312" w:lineRule="atLeast"/>
      <w:ind w:left="480"/>
    </w:pPr>
    <w:rPr>
      <w:rFonts w:ascii="Arial" w:eastAsia="Times New Roman" w:hAnsi="Arial" w:cs="Arial"/>
      <w:b/>
      <w:bCs/>
      <w:color w:val="CCCCCC"/>
      <w:sz w:val="19"/>
      <w:szCs w:val="19"/>
    </w:rPr>
  </w:style>
  <w:style w:type="paragraph" w:customStyle="1" w:styleId="subsec3">
    <w:name w:val="subsec3"/>
    <w:basedOn w:val="Normal"/>
    <w:rsid w:val="00767E6F"/>
    <w:pPr>
      <w:spacing w:before="288" w:after="48" w:line="312" w:lineRule="atLeast"/>
      <w:ind w:left="480"/>
    </w:pPr>
    <w:rPr>
      <w:rFonts w:ascii="Arial" w:eastAsia="Times New Roman" w:hAnsi="Arial" w:cs="Arial"/>
      <w:b/>
      <w:bCs/>
      <w:color w:val="CCCCCC"/>
      <w:sz w:val="19"/>
      <w:szCs w:val="19"/>
    </w:rPr>
  </w:style>
  <w:style w:type="paragraph" w:customStyle="1" w:styleId="sectoc">
    <w:name w:val="sec_toc"/>
    <w:basedOn w:val="Normal"/>
    <w:rsid w:val="00767E6F"/>
    <w:pPr>
      <w:spacing w:before="48" w:after="240" w:line="312" w:lineRule="atLeast"/>
      <w:ind w:left="480" w:right="1440"/>
    </w:pPr>
    <w:rPr>
      <w:rFonts w:ascii="Arial" w:eastAsia="Times New Roman" w:hAnsi="Arial" w:cs="Arial"/>
      <w:b/>
      <w:bCs/>
      <w:color w:val="000080"/>
      <w:sz w:val="19"/>
      <w:szCs w:val="19"/>
    </w:rPr>
  </w:style>
  <w:style w:type="paragraph" w:customStyle="1" w:styleId="subsec1toc">
    <w:name w:val="subsec1_toc"/>
    <w:basedOn w:val="Normal"/>
    <w:rsid w:val="00767E6F"/>
    <w:pPr>
      <w:spacing w:before="48" w:after="240" w:line="312" w:lineRule="atLeast"/>
      <w:ind w:left="480"/>
    </w:pPr>
    <w:rPr>
      <w:rFonts w:ascii="Arial" w:eastAsia="Times New Roman" w:hAnsi="Arial" w:cs="Arial"/>
      <w:b/>
      <w:bCs/>
      <w:color w:val="A52A2A"/>
      <w:sz w:val="19"/>
      <w:szCs w:val="19"/>
    </w:rPr>
  </w:style>
  <w:style w:type="paragraph" w:customStyle="1" w:styleId="subsec2toc">
    <w:name w:val="subsec2_toc"/>
    <w:basedOn w:val="Normal"/>
    <w:rsid w:val="00767E6F"/>
    <w:pPr>
      <w:spacing w:before="48" w:after="240" w:line="312" w:lineRule="atLeast"/>
      <w:ind w:left="480"/>
    </w:pPr>
    <w:rPr>
      <w:rFonts w:ascii="Arial" w:eastAsia="Times New Roman" w:hAnsi="Arial" w:cs="Arial"/>
      <w:b/>
      <w:bCs/>
      <w:color w:val="D2691E"/>
      <w:sz w:val="19"/>
      <w:szCs w:val="19"/>
    </w:rPr>
  </w:style>
  <w:style w:type="paragraph" w:customStyle="1" w:styleId="subsec3toc">
    <w:name w:val="subsec3_toc"/>
    <w:basedOn w:val="Normal"/>
    <w:rsid w:val="00767E6F"/>
    <w:pPr>
      <w:spacing w:before="48" w:after="240" w:line="312" w:lineRule="atLeast"/>
      <w:ind w:left="480"/>
    </w:pPr>
    <w:rPr>
      <w:rFonts w:ascii="Arial" w:eastAsia="Times New Roman" w:hAnsi="Arial" w:cs="Arial"/>
      <w:b/>
      <w:bCs/>
      <w:color w:val="FF7F50"/>
      <w:sz w:val="19"/>
      <w:szCs w:val="19"/>
    </w:rPr>
  </w:style>
  <w:style w:type="paragraph" w:customStyle="1" w:styleId="debug">
    <w:name w:val="debug"/>
    <w:basedOn w:val="Normal"/>
    <w:rsid w:val="00767E6F"/>
    <w:pPr>
      <w:spacing w:after="0" w:line="312" w:lineRule="atLeast"/>
      <w:jc w:val="center"/>
    </w:pPr>
    <w:rPr>
      <w:rFonts w:ascii="Arial" w:eastAsia="Times New Roman" w:hAnsi="Arial" w:cs="Arial"/>
      <w:b/>
      <w:bCs/>
      <w:color w:val="FF0000"/>
      <w:sz w:val="36"/>
      <w:szCs w:val="36"/>
    </w:rPr>
  </w:style>
  <w:style w:type="paragraph" w:customStyle="1" w:styleId="amended">
    <w:name w:val="amended"/>
    <w:basedOn w:val="Normal"/>
    <w:rsid w:val="00767E6F"/>
    <w:pPr>
      <w:shd w:val="clear" w:color="auto" w:fill="F0E68C"/>
      <w:spacing w:before="100" w:beforeAutospacing="1" w:after="100" w:afterAutospacing="1" w:line="312" w:lineRule="atLeast"/>
      <w:ind w:left="133"/>
    </w:pPr>
    <w:rPr>
      <w:rFonts w:ascii="Arial" w:eastAsia="Times New Roman" w:hAnsi="Arial" w:cs="Arial"/>
      <w:color w:val="000000"/>
      <w:sz w:val="19"/>
      <w:szCs w:val="19"/>
    </w:rPr>
  </w:style>
  <w:style w:type="paragraph" w:customStyle="1" w:styleId="bheader0">
    <w:name w:val="bheader0"/>
    <w:basedOn w:val="Normal"/>
    <w:rsid w:val="00767E6F"/>
    <w:pPr>
      <w:spacing w:after="0" w:line="312" w:lineRule="atLeast"/>
      <w:ind w:left="720"/>
    </w:pPr>
    <w:rPr>
      <w:rFonts w:ascii="Arial" w:eastAsia="Times New Roman" w:hAnsi="Arial" w:cs="Arial"/>
      <w:b/>
      <w:bCs/>
      <w:color w:val="000000"/>
      <w:sz w:val="19"/>
      <w:szCs w:val="19"/>
    </w:rPr>
  </w:style>
  <w:style w:type="paragraph" w:customStyle="1" w:styleId="bheader1">
    <w:name w:val="bheader1"/>
    <w:basedOn w:val="Normal"/>
    <w:rsid w:val="00767E6F"/>
    <w:pPr>
      <w:spacing w:after="0" w:line="312" w:lineRule="atLeast"/>
      <w:ind w:left="1440"/>
    </w:pPr>
    <w:rPr>
      <w:rFonts w:ascii="Arial" w:eastAsia="Times New Roman" w:hAnsi="Arial" w:cs="Arial"/>
      <w:b/>
      <w:bCs/>
      <w:color w:val="000000"/>
      <w:sz w:val="19"/>
      <w:szCs w:val="19"/>
    </w:rPr>
  </w:style>
  <w:style w:type="paragraph" w:customStyle="1" w:styleId="bheader2">
    <w:name w:val="bheader2"/>
    <w:basedOn w:val="Normal"/>
    <w:rsid w:val="00767E6F"/>
    <w:pPr>
      <w:spacing w:after="0" w:line="312" w:lineRule="atLeast"/>
      <w:ind w:left="2160"/>
    </w:pPr>
    <w:rPr>
      <w:rFonts w:ascii="Arial" w:eastAsia="Times New Roman" w:hAnsi="Arial" w:cs="Arial"/>
      <w:b/>
      <w:bCs/>
      <w:color w:val="000000"/>
      <w:sz w:val="19"/>
      <w:szCs w:val="19"/>
    </w:rPr>
  </w:style>
  <w:style w:type="paragraph" w:customStyle="1" w:styleId="bheader3">
    <w:name w:val="bheader3"/>
    <w:basedOn w:val="Normal"/>
    <w:rsid w:val="00767E6F"/>
    <w:pPr>
      <w:spacing w:after="0" w:line="312" w:lineRule="atLeast"/>
      <w:ind w:left="2880"/>
    </w:pPr>
    <w:rPr>
      <w:rFonts w:ascii="Arial" w:eastAsia="Times New Roman" w:hAnsi="Arial" w:cs="Arial"/>
      <w:b/>
      <w:bCs/>
      <w:color w:val="000000"/>
      <w:sz w:val="19"/>
      <w:szCs w:val="19"/>
    </w:rPr>
  </w:style>
  <w:style w:type="paragraph" w:customStyle="1" w:styleId="bheader4">
    <w:name w:val="bheader4"/>
    <w:basedOn w:val="Normal"/>
    <w:rsid w:val="00767E6F"/>
    <w:pPr>
      <w:spacing w:after="0" w:line="312" w:lineRule="atLeast"/>
      <w:ind w:left="3600"/>
    </w:pPr>
    <w:rPr>
      <w:rFonts w:ascii="Arial" w:eastAsia="Times New Roman" w:hAnsi="Arial" w:cs="Arial"/>
      <w:b/>
      <w:bCs/>
      <w:color w:val="000000"/>
      <w:sz w:val="19"/>
      <w:szCs w:val="19"/>
    </w:rPr>
  </w:style>
  <w:style w:type="paragraph" w:customStyle="1" w:styleId="bheader5">
    <w:name w:val="bheader5"/>
    <w:basedOn w:val="Normal"/>
    <w:rsid w:val="00767E6F"/>
    <w:pPr>
      <w:spacing w:after="0" w:line="312" w:lineRule="atLeast"/>
      <w:ind w:left="4320"/>
    </w:pPr>
    <w:rPr>
      <w:rFonts w:ascii="Arial" w:eastAsia="Times New Roman" w:hAnsi="Arial" w:cs="Arial"/>
      <w:b/>
      <w:bCs/>
      <w:color w:val="000000"/>
      <w:sz w:val="19"/>
      <w:szCs w:val="19"/>
    </w:rPr>
  </w:style>
  <w:style w:type="paragraph" w:customStyle="1" w:styleId="bheader6">
    <w:name w:val="bheader6"/>
    <w:basedOn w:val="Normal"/>
    <w:rsid w:val="00767E6F"/>
    <w:pPr>
      <w:spacing w:after="0" w:line="312" w:lineRule="atLeast"/>
      <w:ind w:left="5040"/>
    </w:pPr>
    <w:rPr>
      <w:rFonts w:ascii="Arial" w:eastAsia="Times New Roman" w:hAnsi="Arial" w:cs="Arial"/>
      <w:b/>
      <w:bCs/>
      <w:color w:val="000000"/>
      <w:sz w:val="19"/>
      <w:szCs w:val="19"/>
    </w:rPr>
  </w:style>
  <w:style w:type="paragraph" w:customStyle="1" w:styleId="bheader7">
    <w:name w:val="bheader7"/>
    <w:basedOn w:val="Normal"/>
    <w:rsid w:val="00767E6F"/>
    <w:pPr>
      <w:spacing w:after="0" w:line="312" w:lineRule="atLeast"/>
      <w:ind w:left="5760"/>
    </w:pPr>
    <w:rPr>
      <w:rFonts w:ascii="Arial" w:eastAsia="Times New Roman" w:hAnsi="Arial" w:cs="Arial"/>
      <w:b/>
      <w:bCs/>
      <w:color w:val="000000"/>
      <w:sz w:val="19"/>
      <w:szCs w:val="19"/>
    </w:rPr>
  </w:style>
  <w:style w:type="paragraph" w:customStyle="1" w:styleId="bheader8">
    <w:name w:val="bheader8"/>
    <w:basedOn w:val="Normal"/>
    <w:rsid w:val="00767E6F"/>
    <w:pPr>
      <w:spacing w:after="0" w:line="312" w:lineRule="atLeast"/>
      <w:ind w:left="6480"/>
    </w:pPr>
    <w:rPr>
      <w:rFonts w:ascii="Arial" w:eastAsia="Times New Roman" w:hAnsi="Arial" w:cs="Arial"/>
      <w:b/>
      <w:bCs/>
      <w:color w:val="000000"/>
      <w:sz w:val="19"/>
      <w:szCs w:val="19"/>
    </w:rPr>
  </w:style>
  <w:style w:type="paragraph" w:customStyle="1" w:styleId="bheader9">
    <w:name w:val="bheader9"/>
    <w:basedOn w:val="Normal"/>
    <w:rsid w:val="00767E6F"/>
    <w:pPr>
      <w:spacing w:after="0" w:line="312" w:lineRule="atLeast"/>
      <w:ind w:left="7200"/>
    </w:pPr>
    <w:rPr>
      <w:rFonts w:ascii="Arial" w:eastAsia="Times New Roman" w:hAnsi="Arial" w:cs="Arial"/>
      <w:b/>
      <w:bCs/>
      <w:color w:val="000000"/>
      <w:sz w:val="19"/>
      <w:szCs w:val="19"/>
    </w:rPr>
  </w:style>
  <w:style w:type="paragraph" w:customStyle="1" w:styleId="l0header">
    <w:name w:val="l0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1header">
    <w:name w:val="l1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2header">
    <w:name w:val="l2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3header">
    <w:name w:val="l3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4header">
    <w:name w:val="l4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5header">
    <w:name w:val="l5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6header">
    <w:name w:val="l6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7header">
    <w:name w:val="l7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8header">
    <w:name w:val="l8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l9header">
    <w:name w:val="l9header"/>
    <w:basedOn w:val="Normal"/>
    <w:rsid w:val="00767E6F"/>
    <w:pPr>
      <w:spacing w:after="0" w:line="312" w:lineRule="atLeast"/>
      <w:ind w:left="720"/>
    </w:pPr>
    <w:rPr>
      <w:rFonts w:ascii="Arial" w:eastAsia="Times New Roman" w:hAnsi="Arial" w:cs="Arial"/>
      <w:color w:val="000000"/>
      <w:sz w:val="19"/>
      <w:szCs w:val="19"/>
    </w:rPr>
  </w:style>
  <w:style w:type="paragraph" w:customStyle="1" w:styleId="interpa">
    <w:name w:val="interpa"/>
    <w:basedOn w:val="Normal"/>
    <w:rsid w:val="00767E6F"/>
    <w:pPr>
      <w:spacing w:before="48" w:after="60" w:line="312" w:lineRule="atLeast"/>
      <w:ind w:left="480"/>
    </w:pPr>
    <w:rPr>
      <w:rFonts w:ascii="Arial" w:eastAsia="Times New Roman" w:hAnsi="Arial" w:cs="Arial"/>
      <w:b/>
      <w:bCs/>
      <w:color w:val="000000"/>
      <w:sz w:val="19"/>
      <w:szCs w:val="19"/>
    </w:rPr>
  </w:style>
  <w:style w:type="paragraph" w:customStyle="1" w:styleId="interpb">
    <w:name w:val="interpb"/>
    <w:basedOn w:val="Normal"/>
    <w:rsid w:val="00767E6F"/>
    <w:pPr>
      <w:spacing w:after="60" w:line="312" w:lineRule="atLeast"/>
      <w:ind w:left="2400"/>
    </w:pPr>
    <w:rPr>
      <w:rFonts w:ascii="Arial" w:eastAsia="Times New Roman" w:hAnsi="Arial" w:cs="Arial"/>
      <w:color w:val="000000"/>
      <w:sz w:val="19"/>
      <w:szCs w:val="19"/>
    </w:rPr>
  </w:style>
  <w:style w:type="paragraph" w:customStyle="1" w:styleId="interpc">
    <w:name w:val="interpc"/>
    <w:basedOn w:val="Normal"/>
    <w:rsid w:val="00767E6F"/>
    <w:pPr>
      <w:spacing w:before="48" w:after="480" w:line="312" w:lineRule="atLeast"/>
      <w:ind w:left="480" w:firstLine="720"/>
    </w:pPr>
    <w:rPr>
      <w:rFonts w:ascii="Arial" w:eastAsia="Times New Roman" w:hAnsi="Arial" w:cs="Arial"/>
      <w:color w:val="000000"/>
      <w:sz w:val="19"/>
      <w:szCs w:val="19"/>
    </w:rPr>
  </w:style>
  <w:style w:type="paragraph" w:customStyle="1" w:styleId="ulsingle">
    <w:name w:val="ulsingle"/>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strike">
    <w:name w:val="ulstrike"/>
    <w:basedOn w:val="Normal"/>
    <w:rsid w:val="00767E6F"/>
    <w:pPr>
      <w:spacing w:before="100" w:beforeAutospacing="1" w:after="100" w:afterAutospacing="1" w:line="312" w:lineRule="atLeast"/>
    </w:pPr>
    <w:rPr>
      <w:rFonts w:ascii="Arial" w:eastAsia="Times New Roman" w:hAnsi="Arial" w:cs="Arial"/>
      <w:strike/>
      <w:color w:val="000000"/>
      <w:sz w:val="19"/>
      <w:szCs w:val="19"/>
    </w:rPr>
  </w:style>
  <w:style w:type="paragraph" w:customStyle="1" w:styleId="ulxpp04">
    <w:name w:val="ulxpp04"/>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5">
    <w:name w:val="ulxpp05"/>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6">
    <w:name w:val="ulxpp06"/>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7">
    <w:name w:val="ulxpp07"/>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8">
    <w:name w:val="ulxpp08"/>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09">
    <w:name w:val="ulxpp09"/>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ulxpp10">
    <w:name w:val="ulxpp10"/>
    <w:basedOn w:val="Normal"/>
    <w:rsid w:val="00767E6F"/>
    <w:pPr>
      <w:spacing w:before="100" w:beforeAutospacing="1" w:after="100" w:afterAutospacing="1" w:line="312" w:lineRule="atLeast"/>
    </w:pPr>
    <w:rPr>
      <w:rFonts w:ascii="Arial" w:eastAsia="Times New Roman" w:hAnsi="Arial" w:cs="Arial"/>
      <w:color w:val="000000"/>
      <w:sz w:val="19"/>
      <w:szCs w:val="19"/>
      <w:u w:val="single"/>
    </w:rPr>
  </w:style>
  <w:style w:type="paragraph" w:customStyle="1" w:styleId="tablec">
    <w:name w:val="tablec"/>
    <w:basedOn w:val="Normal"/>
    <w:rsid w:val="00767E6F"/>
    <w:pPr>
      <w:spacing w:before="48" w:after="0" w:line="312" w:lineRule="atLeast"/>
      <w:ind w:left="2000"/>
    </w:pPr>
    <w:rPr>
      <w:rFonts w:ascii="Arial" w:eastAsia="Times New Roman" w:hAnsi="Arial" w:cs="Arial"/>
      <w:color w:val="000000"/>
      <w:sz w:val="20"/>
      <w:szCs w:val="20"/>
    </w:rPr>
  </w:style>
  <w:style w:type="paragraph" w:customStyle="1" w:styleId="t">
    <w:name w:val="t"/>
    <w:basedOn w:val="Normal"/>
    <w:rsid w:val="00767E6F"/>
    <w:pPr>
      <w:pBdr>
        <w:top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r">
    <w:name w:val="r"/>
    <w:basedOn w:val="Normal"/>
    <w:rsid w:val="00767E6F"/>
    <w:pPr>
      <w:pBdr>
        <w:right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b">
    <w:name w:val="b"/>
    <w:basedOn w:val="Normal"/>
    <w:rsid w:val="00767E6F"/>
    <w:pPr>
      <w:pBdr>
        <w:bottom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l">
    <w:name w:val="l"/>
    <w:basedOn w:val="Normal"/>
    <w:rsid w:val="00767E6F"/>
    <w:pPr>
      <w:pBdr>
        <w:left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sigtable">
    <w:name w:val="sig_table"/>
    <w:basedOn w:val="Normal"/>
    <w:rsid w:val="00767E6F"/>
    <w:pPr>
      <w:spacing w:before="48" w:after="0" w:line="312" w:lineRule="atLeast"/>
      <w:ind w:left="720"/>
    </w:pPr>
    <w:rPr>
      <w:rFonts w:ascii="Arial" w:eastAsia="Times New Roman" w:hAnsi="Arial" w:cs="Arial"/>
      <w:color w:val="000000"/>
      <w:sz w:val="19"/>
      <w:szCs w:val="19"/>
    </w:rPr>
  </w:style>
  <w:style w:type="paragraph" w:customStyle="1" w:styleId="sigtablecell">
    <w:name w:val="sig_table_cell"/>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glightgrey">
    <w:name w:val="bg_lightgrey"/>
    <w:basedOn w:val="Normal"/>
    <w:rsid w:val="00767E6F"/>
    <w:pPr>
      <w:shd w:val="clear" w:color="auto" w:fill="C0C0C0"/>
      <w:spacing w:before="100" w:beforeAutospacing="1" w:after="100" w:afterAutospacing="1" w:line="312" w:lineRule="atLeast"/>
    </w:pPr>
    <w:rPr>
      <w:rFonts w:ascii="Arial" w:eastAsia="Times New Roman" w:hAnsi="Arial" w:cs="Arial"/>
      <w:color w:val="000000"/>
      <w:sz w:val="19"/>
      <w:szCs w:val="19"/>
    </w:rPr>
  </w:style>
  <w:style w:type="paragraph" w:customStyle="1" w:styleId="bg15">
    <w:name w:val="bg_15"/>
    <w:basedOn w:val="Normal"/>
    <w:rsid w:val="00767E6F"/>
    <w:pPr>
      <w:shd w:val="clear" w:color="auto" w:fill="D8D8D8"/>
      <w:spacing w:before="100" w:beforeAutospacing="1" w:after="100" w:afterAutospacing="1" w:line="312" w:lineRule="atLeast"/>
    </w:pPr>
    <w:rPr>
      <w:rFonts w:ascii="Arial" w:eastAsia="Times New Roman" w:hAnsi="Arial" w:cs="Arial"/>
      <w:color w:val="000000"/>
      <w:sz w:val="19"/>
      <w:szCs w:val="19"/>
    </w:rPr>
  </w:style>
  <w:style w:type="paragraph" w:customStyle="1" w:styleId="bg20">
    <w:name w:val="bg_20"/>
    <w:basedOn w:val="Normal"/>
    <w:rsid w:val="00767E6F"/>
    <w:pPr>
      <w:shd w:val="clear" w:color="auto" w:fill="CCCCCC"/>
      <w:spacing w:before="100" w:beforeAutospacing="1" w:after="100" w:afterAutospacing="1" w:line="312" w:lineRule="atLeast"/>
    </w:pPr>
    <w:rPr>
      <w:rFonts w:ascii="Arial" w:eastAsia="Times New Roman" w:hAnsi="Arial" w:cs="Arial"/>
      <w:color w:val="000000"/>
      <w:sz w:val="19"/>
      <w:szCs w:val="19"/>
    </w:rPr>
  </w:style>
  <w:style w:type="paragraph" w:customStyle="1" w:styleId="bg25">
    <w:name w:val="bg_25"/>
    <w:basedOn w:val="Normal"/>
    <w:rsid w:val="00767E6F"/>
    <w:pPr>
      <w:shd w:val="clear" w:color="auto" w:fill="BFBFBF"/>
      <w:spacing w:before="100" w:beforeAutospacing="1" w:after="100" w:afterAutospacing="1" w:line="312" w:lineRule="atLeast"/>
    </w:pPr>
    <w:rPr>
      <w:rFonts w:ascii="Arial" w:eastAsia="Times New Roman" w:hAnsi="Arial" w:cs="Arial"/>
      <w:color w:val="000000"/>
      <w:sz w:val="19"/>
      <w:szCs w:val="19"/>
    </w:rPr>
  </w:style>
  <w:style w:type="paragraph" w:customStyle="1" w:styleId="showurl">
    <w:name w:val="showurl"/>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anging-indent">
    <w:name w:val="hanging-indent"/>
    <w:basedOn w:val="Normal"/>
    <w:rsid w:val="00767E6F"/>
    <w:pPr>
      <w:spacing w:before="100" w:beforeAutospacing="1" w:after="100" w:afterAutospacing="1" w:line="312" w:lineRule="atLeast"/>
      <w:ind w:hanging="333"/>
    </w:pPr>
    <w:rPr>
      <w:rFonts w:ascii="Arial" w:eastAsia="Times New Roman" w:hAnsi="Arial" w:cs="Arial"/>
      <w:color w:val="000000"/>
      <w:sz w:val="19"/>
      <w:szCs w:val="19"/>
    </w:rPr>
  </w:style>
  <w:style w:type="paragraph" w:customStyle="1" w:styleId="secwrap">
    <w:name w:val="secwrap"/>
    <w:basedOn w:val="Normal"/>
    <w:rsid w:val="00767E6F"/>
    <w:pPr>
      <w:pBdr>
        <w:top w:val="single" w:sz="4" w:space="0" w:color="D2D1C2"/>
        <w:left w:val="single" w:sz="4" w:space="0" w:color="D2D1C2"/>
        <w:bottom w:val="single" w:sz="4" w:space="0" w:color="D2D1C2"/>
        <w:right w:val="single" w:sz="4" w:space="0" w:color="D2D1C2"/>
      </w:pBdr>
      <w:shd w:val="clear" w:color="auto" w:fill="FFFAEE"/>
      <w:spacing w:before="133" w:after="133" w:line="312" w:lineRule="atLeast"/>
      <w:ind w:left="133" w:right="133"/>
    </w:pPr>
    <w:rPr>
      <w:rFonts w:ascii="Arial" w:eastAsia="Times New Roman" w:hAnsi="Arial" w:cs="Arial"/>
      <w:color w:val="000000"/>
      <w:sz w:val="19"/>
      <w:szCs w:val="19"/>
    </w:rPr>
  </w:style>
  <w:style w:type="paragraph" w:customStyle="1" w:styleId="cluetip-arrows">
    <w:name w:val="cluetip-arrows"/>
    <w:basedOn w:val="Normal"/>
    <w:rsid w:val="00767E6F"/>
    <w:pPr>
      <w:spacing w:before="100" w:beforeAutospacing="1" w:after="100" w:afterAutospacing="1" w:line="312" w:lineRule="atLeast"/>
    </w:pPr>
    <w:rPr>
      <w:rFonts w:ascii="Arial" w:eastAsia="Times New Roman" w:hAnsi="Arial" w:cs="Arial"/>
      <w:vanish/>
      <w:color w:val="000000"/>
      <w:sz w:val="19"/>
      <w:szCs w:val="19"/>
    </w:rPr>
  </w:style>
  <w:style w:type="paragraph" w:customStyle="1" w:styleId="wrapper-r">
    <w:name w:val="wrapper-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w1">
    <w:name w:val="w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ogo">
    <w:name w:val="logo"/>
    <w:basedOn w:val="Normal"/>
    <w:rsid w:val="00767E6F"/>
    <w:pPr>
      <w:spacing w:after="0" w:line="312" w:lineRule="atLeast"/>
      <w:ind w:left="200" w:hanging="2248"/>
    </w:pPr>
    <w:rPr>
      <w:rFonts w:ascii="Arial" w:eastAsia="Times New Roman" w:hAnsi="Arial" w:cs="Arial"/>
      <w:color w:val="000000"/>
      <w:sz w:val="19"/>
      <w:szCs w:val="19"/>
    </w:rPr>
  </w:style>
  <w:style w:type="paragraph" w:customStyle="1" w:styleId="add-nav">
    <w:name w:val="add-nav"/>
    <w:basedOn w:val="Normal"/>
    <w:rsid w:val="00767E6F"/>
    <w:pPr>
      <w:spacing w:after="0" w:line="240" w:lineRule="atLeast"/>
    </w:pPr>
    <w:rPr>
      <w:rFonts w:ascii="Arial" w:eastAsia="Times New Roman" w:hAnsi="Arial" w:cs="Arial"/>
      <w:b/>
      <w:bCs/>
      <w:color w:val="000000"/>
      <w:sz w:val="13"/>
      <w:szCs w:val="13"/>
    </w:rPr>
  </w:style>
  <w:style w:type="paragraph" w:customStyle="1" w:styleId="main-t">
    <w:name w:val="main-t"/>
    <w:basedOn w:val="Normal"/>
    <w:rsid w:val="00767E6F"/>
    <w:pPr>
      <w:spacing w:after="0" w:line="312" w:lineRule="atLeast"/>
      <w:ind w:left="400" w:right="400"/>
    </w:pPr>
    <w:rPr>
      <w:rFonts w:ascii="Arial" w:eastAsia="Times New Roman" w:hAnsi="Arial" w:cs="Arial"/>
      <w:color w:val="000000"/>
      <w:sz w:val="2"/>
      <w:szCs w:val="2"/>
    </w:rPr>
  </w:style>
  <w:style w:type="paragraph" w:customStyle="1" w:styleId="main-lt">
    <w:name w:val="main-lt"/>
    <w:basedOn w:val="Normal"/>
    <w:rsid w:val="00767E6F"/>
    <w:pPr>
      <w:shd w:val="clear" w:color="auto" w:fill="E7E6E1"/>
      <w:spacing w:before="100" w:beforeAutospacing="1" w:after="100" w:afterAutospacing="1" w:line="312" w:lineRule="atLeast"/>
    </w:pPr>
    <w:rPr>
      <w:rFonts w:ascii="Arial" w:eastAsia="Times New Roman" w:hAnsi="Arial" w:cs="Arial"/>
      <w:color w:val="000000"/>
      <w:sz w:val="2"/>
      <w:szCs w:val="2"/>
    </w:rPr>
  </w:style>
  <w:style w:type="paragraph" w:customStyle="1" w:styleId="main-rt">
    <w:name w:val="main-rt"/>
    <w:basedOn w:val="Normal"/>
    <w:rsid w:val="00767E6F"/>
    <w:pPr>
      <w:shd w:val="clear" w:color="auto" w:fill="E7E6E1"/>
      <w:spacing w:after="0" w:line="312" w:lineRule="atLeast"/>
    </w:pPr>
    <w:rPr>
      <w:rFonts w:ascii="Arial" w:eastAsia="Times New Roman" w:hAnsi="Arial" w:cs="Arial"/>
      <w:color w:val="000000"/>
      <w:sz w:val="2"/>
      <w:szCs w:val="2"/>
    </w:rPr>
  </w:style>
  <w:style w:type="paragraph" w:customStyle="1" w:styleId="main-holder">
    <w:name w:val="main-holder"/>
    <w:basedOn w:val="Normal"/>
    <w:rsid w:val="00767E6F"/>
    <w:pPr>
      <w:spacing w:after="0" w:line="312" w:lineRule="atLeast"/>
    </w:pPr>
    <w:rPr>
      <w:rFonts w:ascii="Arial" w:eastAsia="Times New Roman" w:hAnsi="Arial" w:cs="Arial"/>
      <w:color w:val="000000"/>
      <w:sz w:val="19"/>
      <w:szCs w:val="19"/>
    </w:rPr>
  </w:style>
  <w:style w:type="paragraph" w:customStyle="1" w:styleId="main-frame">
    <w:name w:val="main-fram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ools-panel">
    <w:name w:val="tools-panel"/>
    <w:basedOn w:val="Normal"/>
    <w:rsid w:val="00767E6F"/>
    <w:pPr>
      <w:spacing w:before="100" w:beforeAutospacing="1" w:after="100" w:afterAutospacing="1" w:line="312" w:lineRule="atLeast"/>
    </w:pPr>
    <w:rPr>
      <w:rFonts w:ascii="Arial" w:eastAsia="Times New Roman" w:hAnsi="Arial" w:cs="Arial"/>
      <w:b/>
      <w:bCs/>
      <w:color w:val="000000"/>
      <w:sz w:val="13"/>
      <w:szCs w:val="13"/>
    </w:rPr>
  </w:style>
  <w:style w:type="paragraph" w:customStyle="1" w:styleId="tools">
    <w:name w:val="tools"/>
    <w:basedOn w:val="Normal"/>
    <w:rsid w:val="00767E6F"/>
    <w:pPr>
      <w:spacing w:after="0" w:line="312" w:lineRule="atLeast"/>
      <w:ind w:left="53"/>
    </w:pPr>
    <w:rPr>
      <w:rFonts w:ascii="Arial" w:eastAsia="Times New Roman" w:hAnsi="Arial" w:cs="Arial"/>
      <w:color w:val="000000"/>
      <w:sz w:val="19"/>
      <w:szCs w:val="19"/>
    </w:rPr>
  </w:style>
  <w:style w:type="paragraph" w:customStyle="1" w:styleId="button-wrap">
    <w:name w:val="button-wrap"/>
    <w:basedOn w:val="Normal"/>
    <w:rsid w:val="00767E6F"/>
    <w:pPr>
      <w:spacing w:after="0" w:line="312" w:lineRule="atLeast"/>
      <w:ind w:right="133"/>
    </w:pPr>
    <w:rPr>
      <w:rFonts w:ascii="Arial" w:eastAsia="Times New Roman" w:hAnsi="Arial" w:cs="Arial"/>
      <w:color w:val="000000"/>
      <w:sz w:val="19"/>
      <w:szCs w:val="19"/>
    </w:rPr>
  </w:style>
  <w:style w:type="paragraph" w:customStyle="1" w:styleId="panel-list">
    <w:name w:val="panel-list"/>
    <w:basedOn w:val="Normal"/>
    <w:rsid w:val="00767E6F"/>
    <w:pPr>
      <w:spacing w:after="0" w:line="312" w:lineRule="atLeast"/>
    </w:pPr>
    <w:rPr>
      <w:rFonts w:ascii="Arial" w:eastAsia="Times New Roman" w:hAnsi="Arial" w:cs="Arial"/>
      <w:color w:val="000000"/>
      <w:sz w:val="19"/>
      <w:szCs w:val="19"/>
    </w:rPr>
  </w:style>
  <w:style w:type="paragraph" w:customStyle="1" w:styleId="options-row">
    <w:name w:val="options-row"/>
    <w:basedOn w:val="Normal"/>
    <w:rsid w:val="00767E6F"/>
    <w:pPr>
      <w:shd w:val="clear" w:color="auto" w:fill="822223"/>
      <w:spacing w:before="100" w:beforeAutospacing="1" w:after="0" w:line="267" w:lineRule="atLeast"/>
    </w:pPr>
    <w:rPr>
      <w:rFonts w:ascii="Arial" w:eastAsia="Times New Roman" w:hAnsi="Arial" w:cs="Arial"/>
      <w:b/>
      <w:bCs/>
      <w:color w:val="FFFFFF"/>
      <w:sz w:val="15"/>
      <w:szCs w:val="15"/>
    </w:rPr>
  </w:style>
  <w:style w:type="paragraph" w:customStyle="1" w:styleId="paging">
    <w:name w:val="paging"/>
    <w:basedOn w:val="Normal"/>
    <w:rsid w:val="00767E6F"/>
    <w:pPr>
      <w:spacing w:after="40" w:line="312" w:lineRule="atLeast"/>
    </w:pPr>
    <w:rPr>
      <w:rFonts w:ascii="Arial" w:eastAsia="Times New Roman" w:hAnsi="Arial" w:cs="Arial"/>
      <w:color w:val="000000"/>
      <w:sz w:val="19"/>
      <w:szCs w:val="19"/>
    </w:rPr>
  </w:style>
  <w:style w:type="paragraph" w:customStyle="1" w:styleId="notifications-list">
    <w:name w:val="notifications-list"/>
    <w:basedOn w:val="Normal"/>
    <w:rsid w:val="00767E6F"/>
    <w:pPr>
      <w:spacing w:after="0" w:line="213" w:lineRule="atLeast"/>
    </w:pPr>
    <w:rPr>
      <w:rFonts w:ascii="Arial" w:eastAsia="Times New Roman" w:hAnsi="Arial" w:cs="Arial"/>
      <w:b/>
      <w:bCs/>
      <w:color w:val="000000"/>
      <w:sz w:val="15"/>
      <w:szCs w:val="15"/>
    </w:rPr>
  </w:style>
  <w:style w:type="paragraph" w:customStyle="1" w:styleId="section">
    <w:name w:val="sectio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esults-list">
    <w:name w:val="results-list"/>
    <w:basedOn w:val="Normal"/>
    <w:rsid w:val="00767E6F"/>
    <w:pPr>
      <w:spacing w:after="0" w:line="240" w:lineRule="atLeast"/>
      <w:ind w:left="-147" w:right="13"/>
    </w:pPr>
    <w:rPr>
      <w:rFonts w:ascii="Arial" w:eastAsia="Times New Roman" w:hAnsi="Arial" w:cs="Arial"/>
      <w:color w:val="000000"/>
      <w:sz w:val="19"/>
      <w:szCs w:val="19"/>
    </w:rPr>
  </w:style>
  <w:style w:type="paragraph" w:customStyle="1" w:styleId="breadcrumbs-holder">
    <w:name w:val="breadcrumbs-holder"/>
    <w:basedOn w:val="Normal"/>
    <w:rsid w:val="00767E6F"/>
    <w:pPr>
      <w:shd w:val="clear" w:color="auto" w:fill="FEF6DF"/>
      <w:spacing w:before="100" w:beforeAutospacing="1" w:after="100" w:afterAutospacing="1" w:line="312" w:lineRule="atLeast"/>
    </w:pPr>
    <w:rPr>
      <w:rFonts w:ascii="Arial" w:eastAsia="Times New Roman" w:hAnsi="Arial" w:cs="Arial"/>
      <w:color w:val="000000"/>
      <w:sz w:val="19"/>
      <w:szCs w:val="19"/>
    </w:rPr>
  </w:style>
  <w:style w:type="paragraph" w:customStyle="1" w:styleId="breadcrumbs">
    <w:name w:val="breadcrumbs"/>
    <w:basedOn w:val="Normal"/>
    <w:rsid w:val="00767E6F"/>
    <w:pPr>
      <w:spacing w:after="93" w:line="240" w:lineRule="atLeast"/>
      <w:ind w:left="13"/>
    </w:pPr>
    <w:rPr>
      <w:rFonts w:ascii="Arial" w:eastAsia="Times New Roman" w:hAnsi="Arial" w:cs="Arial"/>
      <w:b/>
      <w:bCs/>
      <w:color w:val="000000"/>
      <w:sz w:val="19"/>
      <w:szCs w:val="19"/>
    </w:rPr>
  </w:style>
  <w:style w:type="paragraph" w:customStyle="1" w:styleId="edit-list">
    <w:name w:val="edit-list"/>
    <w:basedOn w:val="Normal"/>
    <w:rsid w:val="00767E6F"/>
    <w:pPr>
      <w:spacing w:before="40" w:after="0" w:line="312" w:lineRule="atLeast"/>
      <w:ind w:right="-440"/>
    </w:pPr>
    <w:rPr>
      <w:rFonts w:ascii="Arial" w:eastAsia="Times New Roman" w:hAnsi="Arial" w:cs="Arial"/>
      <w:color w:val="000000"/>
      <w:sz w:val="19"/>
      <w:szCs w:val="19"/>
    </w:rPr>
  </w:style>
  <w:style w:type="paragraph" w:customStyle="1" w:styleId="draft-icon">
    <w:name w:val="draft-ico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e-icon">
    <w:name w:val="note-ico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cuments-list">
    <w:name w:val="documents-list"/>
    <w:basedOn w:val="Normal"/>
    <w:rsid w:val="00767E6F"/>
    <w:pPr>
      <w:spacing w:after="0" w:line="240" w:lineRule="atLeast"/>
    </w:pPr>
    <w:rPr>
      <w:rFonts w:ascii="Arial" w:eastAsia="Times New Roman" w:hAnsi="Arial" w:cs="Arial"/>
      <w:color w:val="000000"/>
      <w:sz w:val="19"/>
      <w:szCs w:val="19"/>
    </w:rPr>
  </w:style>
  <w:style w:type="paragraph" w:customStyle="1" w:styleId="notes-list">
    <w:name w:val="notes-list"/>
    <w:basedOn w:val="Normal"/>
    <w:rsid w:val="00767E6F"/>
    <w:pPr>
      <w:spacing w:after="0" w:line="312" w:lineRule="atLeast"/>
    </w:pPr>
    <w:rPr>
      <w:rFonts w:ascii="Arial" w:eastAsia="Times New Roman" w:hAnsi="Arial" w:cs="Arial"/>
      <w:color w:val="000000"/>
      <w:sz w:val="19"/>
      <w:szCs w:val="19"/>
    </w:rPr>
  </w:style>
  <w:style w:type="paragraph" w:customStyle="1" w:styleId="editor-list">
    <w:name w:val="editor-list"/>
    <w:basedOn w:val="Normal"/>
    <w:rsid w:val="00767E6F"/>
    <w:pPr>
      <w:spacing w:after="0" w:line="312" w:lineRule="atLeast"/>
      <w:ind w:left="200"/>
    </w:pPr>
    <w:rPr>
      <w:rFonts w:ascii="Arial" w:eastAsia="Times New Roman" w:hAnsi="Arial" w:cs="Arial"/>
      <w:color w:val="000000"/>
      <w:sz w:val="19"/>
      <w:szCs w:val="19"/>
    </w:rPr>
  </w:style>
  <w:style w:type="paragraph" w:customStyle="1" w:styleId="item-box">
    <w:name w:val="item-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e-block">
    <w:name w:val="note-block"/>
    <w:basedOn w:val="Normal"/>
    <w:rsid w:val="00767E6F"/>
    <w:pPr>
      <w:spacing w:before="100" w:beforeAutospacing="1" w:after="100" w:afterAutospacing="1" w:line="240" w:lineRule="atLeast"/>
    </w:pPr>
    <w:rPr>
      <w:rFonts w:ascii="Arial" w:eastAsia="Times New Roman" w:hAnsi="Arial" w:cs="Arial"/>
      <w:color w:val="000000"/>
      <w:sz w:val="19"/>
      <w:szCs w:val="19"/>
    </w:rPr>
  </w:style>
  <w:style w:type="paragraph" w:customStyle="1" w:styleId="note-box">
    <w:name w:val="note-box"/>
    <w:basedOn w:val="Normal"/>
    <w:rsid w:val="00767E6F"/>
    <w:pPr>
      <w:pBdr>
        <w:bottom w:val="single" w:sz="48" w:space="5" w:color="DAD9D5"/>
      </w:pBdr>
      <w:spacing w:after="360" w:line="200" w:lineRule="atLeast"/>
    </w:pPr>
    <w:rPr>
      <w:rFonts w:ascii="Arial" w:eastAsia="Times New Roman" w:hAnsi="Arial" w:cs="Arial"/>
      <w:color w:val="000000"/>
      <w:sz w:val="19"/>
      <w:szCs w:val="19"/>
    </w:rPr>
  </w:style>
  <w:style w:type="paragraph" w:customStyle="1" w:styleId="sections-list">
    <w:name w:val="sections-list"/>
    <w:basedOn w:val="Normal"/>
    <w:rsid w:val="00767E6F"/>
    <w:pPr>
      <w:spacing w:after="333" w:line="312" w:lineRule="atLeast"/>
    </w:pPr>
    <w:rPr>
      <w:rFonts w:ascii="Arial" w:eastAsia="Times New Roman" w:hAnsi="Arial" w:cs="Arial"/>
      <w:color w:val="000000"/>
      <w:sz w:val="19"/>
      <w:szCs w:val="19"/>
    </w:rPr>
  </w:style>
  <w:style w:type="paragraph" w:customStyle="1" w:styleId="chapter-block">
    <w:name w:val="chapter-bloc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oter-holder">
    <w:name w:val="footer-holder"/>
    <w:basedOn w:val="Normal"/>
    <w:rsid w:val="00767E6F"/>
    <w:pPr>
      <w:shd w:val="clear" w:color="auto" w:fill="822223"/>
      <w:spacing w:after="0" w:line="312" w:lineRule="atLeast"/>
      <w:ind w:left="267" w:right="267"/>
    </w:pPr>
    <w:rPr>
      <w:rFonts w:ascii="Arial" w:eastAsia="Times New Roman" w:hAnsi="Arial" w:cs="Arial"/>
      <w:color w:val="000000"/>
      <w:sz w:val="19"/>
      <w:szCs w:val="19"/>
    </w:rPr>
  </w:style>
  <w:style w:type="paragraph" w:customStyle="1" w:styleId="container">
    <w:name w:val="contain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ntent-holder">
    <w:name w:val="content-holder"/>
    <w:basedOn w:val="Normal"/>
    <w:rsid w:val="00767E6F"/>
    <w:pPr>
      <w:pBdr>
        <w:top w:val="single" w:sz="48" w:space="5" w:color="EEEEEE"/>
        <w:left w:val="single" w:sz="48" w:space="9" w:color="EEEEEE"/>
        <w:bottom w:val="single" w:sz="48" w:space="7" w:color="EEEEEE"/>
        <w:right w:val="single" w:sz="48" w:space="9" w:color="EEEEEE"/>
      </w:pBdr>
      <w:spacing w:before="100" w:beforeAutospacing="1" w:after="100" w:afterAutospacing="1" w:line="312" w:lineRule="atLeast"/>
    </w:pPr>
    <w:rPr>
      <w:rFonts w:ascii="Arial" w:eastAsia="Times New Roman" w:hAnsi="Arial" w:cs="Arial"/>
      <w:color w:val="000000"/>
      <w:sz w:val="19"/>
      <w:szCs w:val="19"/>
    </w:rPr>
  </w:style>
  <w:style w:type="paragraph" w:customStyle="1" w:styleId="selections-box">
    <w:name w:val="selections-box"/>
    <w:basedOn w:val="Normal"/>
    <w:rsid w:val="00767E6F"/>
    <w:pPr>
      <w:spacing w:after="360" w:line="312" w:lineRule="atLeast"/>
    </w:pPr>
    <w:rPr>
      <w:rFonts w:ascii="Arial" w:eastAsia="Times New Roman" w:hAnsi="Arial" w:cs="Arial"/>
      <w:color w:val="000000"/>
      <w:sz w:val="17"/>
      <w:szCs w:val="17"/>
    </w:rPr>
  </w:style>
  <w:style w:type="paragraph" w:customStyle="1" w:styleId="columns-holder">
    <w:name w:val="columns-holder"/>
    <w:basedOn w:val="Normal"/>
    <w:rsid w:val="00767E6F"/>
    <w:pPr>
      <w:spacing w:after="0" w:line="312" w:lineRule="atLeast"/>
    </w:pPr>
    <w:rPr>
      <w:rFonts w:ascii="Arial" w:eastAsia="Times New Roman" w:hAnsi="Arial" w:cs="Arial"/>
      <w:color w:val="000000"/>
      <w:sz w:val="19"/>
      <w:szCs w:val="19"/>
    </w:rPr>
  </w:style>
  <w:style w:type="paragraph" w:customStyle="1" w:styleId="lightbox">
    <w:name w:val="lightbox"/>
    <w:basedOn w:val="Normal"/>
    <w:rsid w:val="00767E6F"/>
    <w:pPr>
      <w:spacing w:before="100" w:beforeAutospacing="1" w:after="100" w:afterAutospacing="1" w:line="267" w:lineRule="atLeast"/>
    </w:pPr>
    <w:rPr>
      <w:rFonts w:ascii="Arial" w:eastAsia="Times New Roman" w:hAnsi="Arial" w:cs="Arial"/>
      <w:color w:val="000000"/>
      <w:sz w:val="19"/>
      <w:szCs w:val="19"/>
    </w:rPr>
  </w:style>
  <w:style w:type="paragraph" w:customStyle="1" w:styleId="lightbox-holder">
    <w:name w:val="lightbox-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ogin-form">
    <w:name w:val="login-form"/>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ecovery-form">
    <w:name w:val="recovery-form"/>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aft-form">
    <w:name w:val="draft-form"/>
    <w:basedOn w:val="Normal"/>
    <w:rsid w:val="00767E6F"/>
    <w:pPr>
      <w:spacing w:after="0" w:line="312" w:lineRule="atLeast"/>
    </w:pPr>
    <w:rPr>
      <w:rFonts w:ascii="Arial" w:eastAsia="Times New Roman" w:hAnsi="Arial" w:cs="Arial"/>
      <w:color w:val="000000"/>
      <w:sz w:val="19"/>
      <w:szCs w:val="19"/>
    </w:rPr>
  </w:style>
  <w:style w:type="paragraph" w:customStyle="1" w:styleId="note-form">
    <w:name w:val="note-form"/>
    <w:basedOn w:val="Normal"/>
    <w:rsid w:val="00767E6F"/>
    <w:pPr>
      <w:spacing w:after="0" w:line="312" w:lineRule="atLeast"/>
    </w:pPr>
    <w:rPr>
      <w:rFonts w:ascii="Arial" w:eastAsia="Times New Roman" w:hAnsi="Arial" w:cs="Arial"/>
      <w:color w:val="000000"/>
      <w:sz w:val="19"/>
      <w:szCs w:val="19"/>
    </w:rPr>
  </w:style>
  <w:style w:type="paragraph" w:customStyle="1" w:styleId="selectarea">
    <w:name w:val="selectarea"/>
    <w:basedOn w:val="Normal"/>
    <w:rsid w:val="00767E6F"/>
    <w:pPr>
      <w:spacing w:before="100" w:beforeAutospacing="1" w:after="100" w:afterAutospacing="1" w:line="307" w:lineRule="atLeast"/>
    </w:pPr>
    <w:rPr>
      <w:rFonts w:ascii="Arial" w:eastAsia="Times New Roman" w:hAnsi="Arial" w:cs="Arial"/>
      <w:color w:val="000000"/>
      <w:sz w:val="17"/>
      <w:szCs w:val="17"/>
    </w:rPr>
  </w:style>
  <w:style w:type="paragraph" w:customStyle="1" w:styleId="optionsdivinvisible">
    <w:name w:val="optionsdivinvisible"/>
    <w:basedOn w:val="Normal"/>
    <w:rsid w:val="00767E6F"/>
    <w:pPr>
      <w:spacing w:after="0" w:line="312" w:lineRule="atLeast"/>
    </w:pPr>
    <w:rPr>
      <w:rFonts w:ascii="Arial" w:eastAsia="Times New Roman" w:hAnsi="Arial" w:cs="Arial"/>
      <w:vanish/>
      <w:color w:val="000000"/>
      <w:sz w:val="19"/>
      <w:szCs w:val="19"/>
    </w:rPr>
  </w:style>
  <w:style w:type="paragraph" w:customStyle="1" w:styleId="optionsdivvisible">
    <w:name w:val="optionsdivvisible"/>
    <w:basedOn w:val="Normal"/>
    <w:rsid w:val="00767E6F"/>
    <w:pPr>
      <w:spacing w:after="0" w:line="312" w:lineRule="atLeast"/>
    </w:pPr>
    <w:rPr>
      <w:rFonts w:ascii="Arial" w:eastAsia="Times New Roman" w:hAnsi="Arial" w:cs="Arial"/>
      <w:color w:val="000000"/>
      <w:sz w:val="19"/>
      <w:szCs w:val="19"/>
    </w:rPr>
  </w:style>
  <w:style w:type="paragraph" w:customStyle="1" w:styleId="select-center-right">
    <w:name w:val="select-center-right"/>
    <w:basedOn w:val="Normal"/>
    <w:rsid w:val="00767E6F"/>
    <w:pPr>
      <w:spacing w:before="100" w:beforeAutospacing="1" w:after="100" w:afterAutospacing="1" w:line="312" w:lineRule="atLeast"/>
    </w:pPr>
    <w:rPr>
      <w:rFonts w:ascii="Arial" w:eastAsia="Times New Roman" w:hAnsi="Arial" w:cs="Arial"/>
      <w:vanish/>
      <w:color w:val="000000"/>
      <w:sz w:val="19"/>
      <w:szCs w:val="19"/>
    </w:rPr>
  </w:style>
  <w:style w:type="paragraph" w:customStyle="1" w:styleId="notes-search">
    <w:name w:val="notes-search"/>
    <w:basedOn w:val="Normal"/>
    <w:rsid w:val="00767E6F"/>
    <w:pPr>
      <w:spacing w:after="0" w:line="312" w:lineRule="atLeast"/>
    </w:pPr>
    <w:rPr>
      <w:rFonts w:ascii="Arial" w:eastAsia="Times New Roman" w:hAnsi="Arial" w:cs="Arial"/>
      <w:color w:val="000000"/>
      <w:sz w:val="19"/>
      <w:szCs w:val="19"/>
    </w:rPr>
  </w:style>
  <w:style w:type="paragraph" w:customStyle="1" w:styleId="library">
    <w:name w:val="library"/>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ogin">
    <w:name w:val="logi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ave">
    <w:name w:val="sav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rint">
    <w:name w:val="pri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mail">
    <w:name w:val="email"/>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utton-holder">
    <w:name w:val="button-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link">
    <w:name w:val="drop-lin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
    <w:name w:val="drop"/>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holder">
    <w:name w:val="drop-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frame">
    <w:name w:val="drop-fram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content">
    <w:name w:val="drop-conte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abset">
    <w:name w:val="tabse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ab-content">
    <w:name w:val="tab-conte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ist">
    <w:name w:val="lis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istory">
    <w:name w:val="history"/>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ank">
    <w:name w:val="ban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lank">
    <w:name w:val="blan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ow">
    <w:name w:val="row"/>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rev">
    <w:name w:val="prev"/>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ext">
    <w:name w:val="nex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review-box">
    <w:name w:val="preview-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info">
    <w:name w:val="info"/>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verlap">
    <w:name w:val="overlap"/>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nippet">
    <w:name w:val="snippe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ew">
    <w:name w:val="new"/>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dit">
    <w:name w:val="edi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umber">
    <w:name w:val="numb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elete">
    <w:name w:val="delet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end">
    <w:name w:val="send"/>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ate">
    <w:name w:val="dat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ead">
    <w:name w:val="head"/>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itle-box">
    <w:name w:val="title-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aragraph-box">
    <w:name w:val="paragraph-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lock">
    <w:name w:val="bloc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eading">
    <w:name w:val="heading"/>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heckbox">
    <w:name w:val="check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older">
    <w:name w:val="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cument">
    <w:name w:val="docume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ify">
    <w:name w:val="notify"/>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t">
    <w:name w:val="l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t">
    <w:name w:val="r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b">
    <w:name w:val="lb"/>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b">
    <w:name w:val="rb"/>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ubmit">
    <w:name w:val="submi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r">
    <w:name w:val="o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pen-popup">
    <w:name w:val="open-popup"/>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lumns-frame">
    <w:name w:val="columns-fram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lumn">
    <w:name w:val="colum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
    <w:name w:val="c"/>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ntent">
    <w:name w:val="conten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ox-holder">
    <w:name w:val="box-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itle-holder">
    <w:name w:val="title-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rm-block">
    <w:name w:val="form-bloc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
    <w:name w:val="tex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ox">
    <w:name w:val="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wrap">
    <w:name w:val="wrap"/>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info-box">
    <w:name w:val="info-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box">
    <w:name w:val="text-box"/>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oter1">
    <w:name w:val="Footer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uttons-block">
    <w:name w:val="buttons-bloc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area">
    <w:name w:val="textarea"/>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hold">
    <w:name w:val="text-hold"/>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elect-form">
    <w:name w:val="select-form"/>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lumns">
    <w:name w:val="column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eft">
    <w:name w:val="left"/>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enter">
    <w:name w:val="cent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elect-center">
    <w:name w:val="select-cent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op-row">
    <w:name w:val="top-row"/>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oplink">
    <w:name w:val="toplin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cs">
    <w:name w:val="doc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es">
    <w:name w:val="note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afts">
    <w:name w:val="draft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ification">
    <w:name w:val="notification"/>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lders">
    <w:name w:val="folders"/>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itle">
    <w:name w:val="titl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lose">
    <w:name w:val="close"/>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ancel">
    <w:name w:val="cancel"/>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k">
    <w:name w:val="ok"/>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go">
    <w:name w:val="go"/>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wnload">
    <w:name w:val="download"/>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1">
    <w:name w:val="c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map-holder">
    <w:name w:val="map-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idebar-holder">
    <w:name w:val="sidebar-holder"/>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character" w:customStyle="1" w:styleId="hiddenblock">
    <w:name w:val="hidden_block"/>
    <w:basedOn w:val="DefaultParagraphFont"/>
    <w:rsid w:val="00767E6F"/>
    <w:rPr>
      <w:bdr w:val="none" w:sz="0" w:space="0" w:color="auto" w:frame="1"/>
      <w:shd w:val="clear" w:color="auto" w:fill="FFFFFF"/>
    </w:rPr>
  </w:style>
  <w:style w:type="character" w:customStyle="1" w:styleId="amended1">
    <w:name w:val="amended1"/>
    <w:basedOn w:val="DefaultParagraphFont"/>
    <w:rsid w:val="00767E6F"/>
    <w:rPr>
      <w:b w:val="0"/>
      <w:bCs w:val="0"/>
      <w:color w:val="000000"/>
      <w:shd w:val="clear" w:color="auto" w:fill="F0E68C"/>
    </w:rPr>
  </w:style>
  <w:style w:type="character" w:customStyle="1" w:styleId="amended2">
    <w:name w:val="amended2"/>
    <w:basedOn w:val="DefaultParagraphFont"/>
    <w:rsid w:val="00767E6F"/>
    <w:rPr>
      <w:b w:val="0"/>
      <w:bCs w:val="0"/>
      <w:vanish w:val="0"/>
      <w:webHidden w:val="0"/>
      <w:color w:val="000000"/>
      <w:bdr w:val="none" w:sz="0" w:space="0" w:color="auto" w:frame="1"/>
      <w:shd w:val="clear" w:color="auto" w:fill="F0E68C"/>
      <w:specVanish w:val="0"/>
    </w:rPr>
  </w:style>
  <w:style w:type="paragraph" w:customStyle="1" w:styleId="cluetip-arrows1">
    <w:name w:val="cluetip-arrows1"/>
    <w:basedOn w:val="Normal"/>
    <w:rsid w:val="00767E6F"/>
    <w:pPr>
      <w:spacing w:before="100" w:beforeAutospacing="1" w:after="100" w:afterAutospacing="1" w:line="312" w:lineRule="atLeast"/>
    </w:pPr>
    <w:rPr>
      <w:rFonts w:ascii="Arial" w:eastAsia="Times New Roman" w:hAnsi="Arial" w:cs="Arial"/>
      <w:vanish/>
      <w:color w:val="000000"/>
      <w:sz w:val="19"/>
      <w:szCs w:val="19"/>
    </w:rPr>
  </w:style>
  <w:style w:type="paragraph" w:customStyle="1" w:styleId="cluetip-arrows2">
    <w:name w:val="cluetip-arrows2"/>
    <w:basedOn w:val="Normal"/>
    <w:rsid w:val="00767E6F"/>
    <w:pPr>
      <w:spacing w:before="100" w:beforeAutospacing="1" w:after="100" w:afterAutospacing="1" w:line="312" w:lineRule="atLeast"/>
      <w:ind w:right="-147"/>
    </w:pPr>
    <w:rPr>
      <w:rFonts w:ascii="Arial" w:eastAsia="Times New Roman" w:hAnsi="Arial" w:cs="Arial"/>
      <w:vanish/>
      <w:color w:val="000000"/>
      <w:sz w:val="19"/>
      <w:szCs w:val="19"/>
    </w:rPr>
  </w:style>
  <w:style w:type="paragraph" w:customStyle="1" w:styleId="cluetip-arrows3">
    <w:name w:val="cluetip-arrows3"/>
    <w:basedOn w:val="Normal"/>
    <w:rsid w:val="00767E6F"/>
    <w:pPr>
      <w:spacing w:before="100" w:beforeAutospacing="1" w:after="100" w:afterAutospacing="1" w:line="312" w:lineRule="atLeast"/>
      <w:ind w:left="-147"/>
    </w:pPr>
    <w:rPr>
      <w:rFonts w:ascii="Arial" w:eastAsia="Times New Roman" w:hAnsi="Arial" w:cs="Arial"/>
      <w:vanish/>
      <w:color w:val="000000"/>
      <w:sz w:val="19"/>
      <w:szCs w:val="19"/>
    </w:rPr>
  </w:style>
  <w:style w:type="paragraph" w:customStyle="1" w:styleId="cluetip-arrows4">
    <w:name w:val="cluetip-arrows4"/>
    <w:basedOn w:val="Normal"/>
    <w:rsid w:val="00767E6F"/>
    <w:pPr>
      <w:spacing w:before="100" w:beforeAutospacing="1" w:after="100" w:afterAutospacing="1" w:line="312" w:lineRule="atLeast"/>
      <w:ind w:left="-147"/>
    </w:pPr>
    <w:rPr>
      <w:rFonts w:ascii="Arial" w:eastAsia="Times New Roman" w:hAnsi="Arial" w:cs="Arial"/>
      <w:vanish/>
      <w:color w:val="000000"/>
      <w:sz w:val="19"/>
      <w:szCs w:val="19"/>
    </w:rPr>
  </w:style>
  <w:style w:type="paragraph" w:customStyle="1" w:styleId="w11">
    <w:name w:val="w1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ibrary1">
    <w:name w:val="library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ogin1">
    <w:name w:val="login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main-lt1">
    <w:name w:val="main-lt1"/>
    <w:basedOn w:val="Normal"/>
    <w:rsid w:val="00767E6F"/>
    <w:pPr>
      <w:shd w:val="clear" w:color="auto" w:fill="E7E6E1"/>
      <w:spacing w:after="100" w:afterAutospacing="1" w:line="312" w:lineRule="atLeast"/>
    </w:pPr>
    <w:rPr>
      <w:rFonts w:ascii="Arial" w:eastAsia="Times New Roman" w:hAnsi="Arial" w:cs="Arial"/>
      <w:color w:val="000000"/>
      <w:sz w:val="2"/>
      <w:szCs w:val="2"/>
    </w:rPr>
  </w:style>
  <w:style w:type="paragraph" w:customStyle="1" w:styleId="save1">
    <w:name w:val="save1"/>
    <w:basedOn w:val="Normal"/>
    <w:rsid w:val="00767E6F"/>
    <w:pPr>
      <w:spacing w:before="13" w:after="0" w:line="312" w:lineRule="atLeast"/>
    </w:pPr>
    <w:rPr>
      <w:rFonts w:ascii="Arial" w:eastAsia="Times New Roman" w:hAnsi="Arial" w:cs="Arial"/>
      <w:color w:val="000000"/>
      <w:sz w:val="19"/>
      <w:szCs w:val="19"/>
    </w:rPr>
  </w:style>
  <w:style w:type="paragraph" w:customStyle="1" w:styleId="print1">
    <w:name w:val="print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mail1">
    <w:name w:val="email1"/>
    <w:basedOn w:val="Normal"/>
    <w:rsid w:val="00767E6F"/>
    <w:pPr>
      <w:spacing w:before="27" w:after="0" w:line="312" w:lineRule="atLeast"/>
    </w:pPr>
    <w:rPr>
      <w:rFonts w:ascii="Arial" w:eastAsia="Times New Roman" w:hAnsi="Arial" w:cs="Arial"/>
      <w:color w:val="000000"/>
      <w:sz w:val="19"/>
      <w:szCs w:val="19"/>
    </w:rPr>
  </w:style>
  <w:style w:type="paragraph" w:customStyle="1" w:styleId="button-holder1">
    <w:name w:val="button-holder1"/>
    <w:basedOn w:val="Normal"/>
    <w:rsid w:val="00767E6F"/>
    <w:pPr>
      <w:spacing w:after="0" w:line="312" w:lineRule="atLeast"/>
      <w:ind w:right="-133"/>
    </w:pPr>
    <w:rPr>
      <w:rFonts w:ascii="Arial" w:eastAsia="Times New Roman" w:hAnsi="Arial" w:cs="Arial"/>
      <w:color w:val="000000"/>
      <w:sz w:val="19"/>
      <w:szCs w:val="19"/>
    </w:rPr>
  </w:style>
  <w:style w:type="paragraph" w:customStyle="1" w:styleId="button-holder2">
    <w:name w:val="button-holder2"/>
    <w:basedOn w:val="Normal"/>
    <w:rsid w:val="00767E6F"/>
    <w:pPr>
      <w:spacing w:after="0" w:line="312" w:lineRule="atLeast"/>
      <w:ind w:right="-133"/>
    </w:pPr>
    <w:rPr>
      <w:rFonts w:ascii="Arial" w:eastAsia="Times New Roman" w:hAnsi="Arial" w:cs="Arial"/>
      <w:color w:val="000000"/>
      <w:sz w:val="19"/>
      <w:szCs w:val="19"/>
    </w:rPr>
  </w:style>
  <w:style w:type="paragraph" w:customStyle="1" w:styleId="drop-link1">
    <w:name w:val="drop-link1"/>
    <w:basedOn w:val="Normal"/>
    <w:rsid w:val="00767E6F"/>
    <w:pPr>
      <w:spacing w:before="100" w:beforeAutospacing="1" w:after="100" w:afterAutospacing="1" w:line="160" w:lineRule="atLeast"/>
    </w:pPr>
    <w:rPr>
      <w:rFonts w:ascii="Arial" w:eastAsia="Times New Roman" w:hAnsi="Arial" w:cs="Arial"/>
      <w:color w:val="000000"/>
      <w:sz w:val="19"/>
      <w:szCs w:val="19"/>
    </w:rPr>
  </w:style>
  <w:style w:type="paragraph" w:customStyle="1" w:styleId="drop-link2">
    <w:name w:val="drop-link2"/>
    <w:basedOn w:val="Normal"/>
    <w:rsid w:val="00767E6F"/>
    <w:pPr>
      <w:spacing w:before="100" w:beforeAutospacing="1" w:after="100" w:afterAutospacing="1" w:line="160" w:lineRule="atLeast"/>
    </w:pPr>
    <w:rPr>
      <w:rFonts w:ascii="Arial" w:eastAsia="Times New Roman" w:hAnsi="Arial" w:cs="Arial"/>
      <w:color w:val="000000"/>
      <w:sz w:val="19"/>
      <w:szCs w:val="19"/>
    </w:rPr>
  </w:style>
  <w:style w:type="paragraph" w:customStyle="1" w:styleId="drop-link3">
    <w:name w:val="drop-link3"/>
    <w:basedOn w:val="Normal"/>
    <w:rsid w:val="00767E6F"/>
    <w:pPr>
      <w:spacing w:before="100" w:beforeAutospacing="1" w:after="100" w:afterAutospacing="1" w:line="160" w:lineRule="atLeast"/>
    </w:pPr>
    <w:rPr>
      <w:rFonts w:ascii="Arial" w:eastAsia="Times New Roman" w:hAnsi="Arial" w:cs="Arial"/>
      <w:color w:val="FFFFFF"/>
      <w:sz w:val="19"/>
      <w:szCs w:val="19"/>
    </w:rPr>
  </w:style>
  <w:style w:type="paragraph" w:customStyle="1" w:styleId="drop-link4">
    <w:name w:val="drop-link4"/>
    <w:basedOn w:val="Normal"/>
    <w:rsid w:val="00767E6F"/>
    <w:pPr>
      <w:spacing w:before="100" w:beforeAutospacing="1" w:after="100" w:afterAutospacing="1" w:line="160" w:lineRule="atLeast"/>
    </w:pPr>
    <w:rPr>
      <w:rFonts w:ascii="Arial" w:eastAsia="Times New Roman" w:hAnsi="Arial" w:cs="Arial"/>
      <w:color w:val="FFFFFF"/>
      <w:sz w:val="19"/>
      <w:szCs w:val="19"/>
    </w:rPr>
  </w:style>
  <w:style w:type="paragraph" w:customStyle="1" w:styleId="drop1">
    <w:name w:val="drop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holder1">
    <w:name w:val="drop-holder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rop-frame1">
    <w:name w:val="drop-frame1"/>
    <w:basedOn w:val="Normal"/>
    <w:rsid w:val="00767E6F"/>
    <w:pPr>
      <w:shd w:val="clear" w:color="auto" w:fill="54534D"/>
      <w:spacing w:before="100" w:beforeAutospacing="1" w:after="100" w:afterAutospacing="1" w:line="312" w:lineRule="atLeast"/>
    </w:pPr>
    <w:rPr>
      <w:rFonts w:ascii="Arial" w:eastAsia="Times New Roman" w:hAnsi="Arial" w:cs="Arial"/>
      <w:color w:val="000000"/>
      <w:sz w:val="19"/>
      <w:szCs w:val="19"/>
    </w:rPr>
  </w:style>
  <w:style w:type="paragraph" w:customStyle="1" w:styleId="drop-content1">
    <w:name w:val="drop-content1"/>
    <w:basedOn w:val="Normal"/>
    <w:rsid w:val="00767E6F"/>
    <w:pPr>
      <w:spacing w:after="0" w:line="312" w:lineRule="atLeast"/>
      <w:ind w:left="67" w:right="67"/>
    </w:pPr>
    <w:rPr>
      <w:rFonts w:ascii="Arial" w:eastAsia="Times New Roman" w:hAnsi="Arial" w:cs="Arial"/>
      <w:color w:val="000000"/>
      <w:sz w:val="19"/>
      <w:szCs w:val="19"/>
    </w:rPr>
  </w:style>
  <w:style w:type="paragraph" w:customStyle="1" w:styleId="tabset1">
    <w:name w:val="tabset1"/>
    <w:basedOn w:val="Normal"/>
    <w:rsid w:val="00767E6F"/>
    <w:pPr>
      <w:pBdr>
        <w:bottom w:val="single" w:sz="4" w:space="9" w:color="EFAB04"/>
      </w:pBdr>
      <w:spacing w:after="0" w:line="312" w:lineRule="atLeast"/>
      <w:ind w:right="-133"/>
    </w:pPr>
    <w:rPr>
      <w:rFonts w:ascii="Arial" w:eastAsia="Times New Roman" w:hAnsi="Arial" w:cs="Arial"/>
      <w:color w:val="000000"/>
      <w:sz w:val="19"/>
      <w:szCs w:val="19"/>
    </w:rPr>
  </w:style>
  <w:style w:type="paragraph" w:customStyle="1" w:styleId="docs1">
    <w:name w:val="docs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notes1">
    <w:name w:val="notes1"/>
    <w:basedOn w:val="Normal"/>
    <w:rsid w:val="00767E6F"/>
    <w:pPr>
      <w:spacing w:before="13" w:after="0" w:line="312" w:lineRule="atLeast"/>
    </w:pPr>
    <w:rPr>
      <w:rFonts w:ascii="Arial" w:eastAsia="Times New Roman" w:hAnsi="Arial" w:cs="Arial"/>
      <w:color w:val="000000"/>
      <w:sz w:val="19"/>
      <w:szCs w:val="19"/>
    </w:rPr>
  </w:style>
  <w:style w:type="paragraph" w:customStyle="1" w:styleId="drafts1">
    <w:name w:val="drafts1"/>
    <w:basedOn w:val="Normal"/>
    <w:rsid w:val="00767E6F"/>
    <w:pPr>
      <w:spacing w:before="13" w:after="0" w:line="312" w:lineRule="atLeast"/>
    </w:pPr>
    <w:rPr>
      <w:rFonts w:ascii="Arial" w:eastAsia="Times New Roman" w:hAnsi="Arial" w:cs="Arial"/>
      <w:color w:val="000000"/>
      <w:sz w:val="19"/>
      <w:szCs w:val="19"/>
    </w:rPr>
  </w:style>
  <w:style w:type="paragraph" w:customStyle="1" w:styleId="notification1">
    <w:name w:val="notification1"/>
    <w:basedOn w:val="Normal"/>
    <w:rsid w:val="00767E6F"/>
    <w:pPr>
      <w:spacing w:before="27" w:after="0" w:line="312" w:lineRule="atLeast"/>
    </w:pPr>
    <w:rPr>
      <w:rFonts w:ascii="Arial" w:eastAsia="Times New Roman" w:hAnsi="Arial" w:cs="Arial"/>
      <w:color w:val="000000"/>
      <w:sz w:val="19"/>
      <w:szCs w:val="19"/>
    </w:rPr>
  </w:style>
  <w:style w:type="paragraph" w:customStyle="1" w:styleId="tab-content1">
    <w:name w:val="tab-content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ist1">
    <w:name w:val="list1"/>
    <w:basedOn w:val="Normal"/>
    <w:rsid w:val="00767E6F"/>
    <w:pPr>
      <w:spacing w:after="0" w:line="187" w:lineRule="atLeast"/>
    </w:pPr>
    <w:rPr>
      <w:rFonts w:ascii="Arial" w:eastAsia="Times New Roman" w:hAnsi="Arial" w:cs="Arial"/>
      <w:b/>
      <w:bCs/>
      <w:caps/>
      <w:color w:val="000000"/>
      <w:sz w:val="15"/>
      <w:szCs w:val="15"/>
    </w:rPr>
  </w:style>
  <w:style w:type="paragraph" w:customStyle="1" w:styleId="history1">
    <w:name w:val="history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ank1">
    <w:name w:val="bank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lank1">
    <w:name w:val="blank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ow1">
    <w:name w:val="row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prev1">
    <w:name w:val="prev1"/>
    <w:basedOn w:val="Normal"/>
    <w:rsid w:val="00767E6F"/>
    <w:pPr>
      <w:spacing w:before="80" w:after="0" w:line="312" w:lineRule="atLeast"/>
      <w:ind w:left="53" w:hanging="2248"/>
    </w:pPr>
    <w:rPr>
      <w:rFonts w:ascii="Arial" w:eastAsia="Times New Roman" w:hAnsi="Arial" w:cs="Arial"/>
      <w:color w:val="000000"/>
      <w:sz w:val="19"/>
      <w:szCs w:val="19"/>
    </w:rPr>
  </w:style>
  <w:style w:type="paragraph" w:customStyle="1" w:styleId="next1">
    <w:name w:val="next1"/>
    <w:basedOn w:val="Normal"/>
    <w:rsid w:val="00767E6F"/>
    <w:pPr>
      <w:spacing w:before="80" w:after="0" w:line="312" w:lineRule="atLeast"/>
      <w:ind w:left="53" w:hanging="2248"/>
    </w:pPr>
    <w:rPr>
      <w:rFonts w:ascii="Arial" w:eastAsia="Times New Roman" w:hAnsi="Arial" w:cs="Arial"/>
      <w:color w:val="000000"/>
      <w:sz w:val="19"/>
      <w:szCs w:val="19"/>
    </w:rPr>
  </w:style>
  <w:style w:type="paragraph" w:customStyle="1" w:styleId="preview-box1">
    <w:name w:val="preview-box1"/>
    <w:basedOn w:val="Normal"/>
    <w:rsid w:val="00767E6F"/>
    <w:pPr>
      <w:spacing w:after="0" w:line="312" w:lineRule="atLeast"/>
    </w:pPr>
    <w:rPr>
      <w:rFonts w:ascii="Arial" w:eastAsia="Times New Roman" w:hAnsi="Arial" w:cs="Arial"/>
      <w:color w:val="000000"/>
      <w:sz w:val="19"/>
      <w:szCs w:val="19"/>
    </w:rPr>
  </w:style>
  <w:style w:type="paragraph" w:customStyle="1" w:styleId="info1">
    <w:name w:val="info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overlap1">
    <w:name w:val="overlap1"/>
    <w:basedOn w:val="Normal"/>
    <w:rsid w:val="00767E6F"/>
    <w:pPr>
      <w:spacing w:after="0" w:line="312" w:lineRule="atLeast"/>
      <w:ind w:right="107"/>
      <w:jc w:val="right"/>
    </w:pPr>
    <w:rPr>
      <w:rFonts w:ascii="Arial" w:eastAsia="Times New Roman" w:hAnsi="Arial" w:cs="Arial"/>
      <w:color w:val="000000"/>
      <w:sz w:val="19"/>
      <w:szCs w:val="19"/>
    </w:rPr>
  </w:style>
  <w:style w:type="paragraph" w:customStyle="1" w:styleId="breadcrumbs1">
    <w:name w:val="breadcrumbs1"/>
    <w:basedOn w:val="Normal"/>
    <w:rsid w:val="00767E6F"/>
    <w:pPr>
      <w:spacing w:after="53" w:line="240" w:lineRule="atLeast"/>
      <w:ind w:left="40"/>
    </w:pPr>
    <w:rPr>
      <w:rFonts w:ascii="Arial" w:eastAsia="Times New Roman" w:hAnsi="Arial" w:cs="Arial"/>
      <w:b/>
      <w:bCs/>
      <w:color w:val="000000"/>
      <w:sz w:val="19"/>
      <w:szCs w:val="19"/>
    </w:rPr>
  </w:style>
  <w:style w:type="paragraph" w:customStyle="1" w:styleId="breadcrumbs2">
    <w:name w:val="breadcrumbs2"/>
    <w:basedOn w:val="Normal"/>
    <w:rsid w:val="00767E6F"/>
    <w:pPr>
      <w:spacing w:after="53" w:line="187" w:lineRule="atLeast"/>
      <w:ind w:left="13"/>
    </w:pPr>
    <w:rPr>
      <w:rFonts w:ascii="Arial" w:eastAsia="Times New Roman" w:hAnsi="Arial" w:cs="Arial"/>
      <w:b/>
      <w:bCs/>
      <w:color w:val="000000"/>
      <w:sz w:val="19"/>
      <w:szCs w:val="19"/>
    </w:rPr>
  </w:style>
  <w:style w:type="paragraph" w:customStyle="1" w:styleId="snippet1">
    <w:name w:val="snippet1"/>
    <w:basedOn w:val="Normal"/>
    <w:rsid w:val="00767E6F"/>
    <w:pPr>
      <w:pBdr>
        <w:top w:val="single" w:sz="4" w:space="3" w:color="D2D1C2"/>
        <w:left w:val="single" w:sz="4" w:space="7" w:color="D2D1C2"/>
        <w:bottom w:val="single" w:sz="4" w:space="3" w:color="D2D1C2"/>
        <w:right w:val="single" w:sz="4" w:space="27" w:color="D2D1C2"/>
      </w:pBdr>
      <w:shd w:val="clear" w:color="auto" w:fill="FFFAEE"/>
      <w:spacing w:before="100" w:beforeAutospacing="1" w:after="100" w:afterAutospacing="1" w:line="312" w:lineRule="atLeast"/>
    </w:pPr>
    <w:rPr>
      <w:rFonts w:ascii="Arial" w:eastAsia="Times New Roman" w:hAnsi="Arial" w:cs="Arial"/>
      <w:i/>
      <w:iCs/>
      <w:color w:val="9C9B90"/>
      <w:sz w:val="19"/>
      <w:szCs w:val="19"/>
    </w:rPr>
  </w:style>
  <w:style w:type="paragraph" w:customStyle="1" w:styleId="edit-list1">
    <w:name w:val="edit-list1"/>
    <w:basedOn w:val="Normal"/>
    <w:rsid w:val="00767E6F"/>
    <w:pPr>
      <w:spacing w:after="0" w:line="312" w:lineRule="atLeast"/>
      <w:ind w:left="400"/>
    </w:pPr>
    <w:rPr>
      <w:rFonts w:ascii="Arial" w:eastAsia="Times New Roman" w:hAnsi="Arial" w:cs="Arial"/>
      <w:color w:val="000000"/>
      <w:sz w:val="19"/>
      <w:szCs w:val="19"/>
    </w:rPr>
  </w:style>
  <w:style w:type="paragraph" w:customStyle="1" w:styleId="edit-list2">
    <w:name w:val="edit-list2"/>
    <w:basedOn w:val="Normal"/>
    <w:rsid w:val="00767E6F"/>
    <w:pPr>
      <w:spacing w:after="0" w:line="312" w:lineRule="atLeast"/>
      <w:ind w:left="400"/>
    </w:pPr>
    <w:rPr>
      <w:rFonts w:ascii="Arial" w:eastAsia="Times New Roman" w:hAnsi="Arial" w:cs="Arial"/>
      <w:color w:val="000000"/>
      <w:sz w:val="19"/>
      <w:szCs w:val="19"/>
    </w:rPr>
  </w:style>
  <w:style w:type="paragraph" w:customStyle="1" w:styleId="new1">
    <w:name w:val="new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dit1">
    <w:name w:val="edit1"/>
    <w:basedOn w:val="Normal"/>
    <w:rsid w:val="00767E6F"/>
    <w:pPr>
      <w:spacing w:after="0" w:line="312" w:lineRule="atLeast"/>
      <w:ind w:left="13"/>
    </w:pPr>
    <w:rPr>
      <w:rFonts w:ascii="Arial" w:eastAsia="Times New Roman" w:hAnsi="Arial" w:cs="Arial"/>
      <w:color w:val="000000"/>
      <w:sz w:val="19"/>
      <w:szCs w:val="19"/>
    </w:rPr>
  </w:style>
  <w:style w:type="paragraph" w:customStyle="1" w:styleId="edit2">
    <w:name w:val="edit2"/>
    <w:basedOn w:val="Normal"/>
    <w:rsid w:val="00767E6F"/>
    <w:pPr>
      <w:spacing w:after="0" w:line="312" w:lineRule="atLeast"/>
      <w:ind w:left="27"/>
    </w:pPr>
    <w:rPr>
      <w:rFonts w:ascii="Arial" w:eastAsia="Times New Roman" w:hAnsi="Arial" w:cs="Arial"/>
      <w:color w:val="000000"/>
      <w:sz w:val="19"/>
      <w:szCs w:val="19"/>
    </w:rPr>
  </w:style>
  <w:style w:type="paragraph" w:customStyle="1" w:styleId="note-box1">
    <w:name w:val="note-box1"/>
    <w:basedOn w:val="Normal"/>
    <w:rsid w:val="00767E6F"/>
    <w:pPr>
      <w:pBdr>
        <w:bottom w:val="single" w:sz="48" w:space="5" w:color="DAD9D5"/>
      </w:pBdr>
      <w:spacing w:after="0" w:line="200" w:lineRule="atLeast"/>
    </w:pPr>
    <w:rPr>
      <w:rFonts w:ascii="Arial" w:eastAsia="Times New Roman" w:hAnsi="Arial" w:cs="Arial"/>
      <w:color w:val="000000"/>
      <w:sz w:val="19"/>
      <w:szCs w:val="19"/>
    </w:rPr>
  </w:style>
  <w:style w:type="paragraph" w:customStyle="1" w:styleId="number1">
    <w:name w:val="number1"/>
    <w:basedOn w:val="Normal"/>
    <w:rsid w:val="00767E6F"/>
    <w:pPr>
      <w:spacing w:before="13" w:after="0" w:line="213" w:lineRule="atLeast"/>
      <w:ind w:left="-67" w:right="307"/>
      <w:jc w:val="right"/>
    </w:pPr>
    <w:rPr>
      <w:rFonts w:ascii="Arial" w:eastAsia="Times New Roman" w:hAnsi="Arial" w:cs="Arial"/>
      <w:b/>
      <w:bCs/>
      <w:color w:val="000000"/>
      <w:sz w:val="19"/>
      <w:szCs w:val="19"/>
    </w:rPr>
  </w:style>
  <w:style w:type="paragraph" w:customStyle="1" w:styleId="delete1">
    <w:name w:val="delete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edit3">
    <w:name w:val="edit3"/>
    <w:basedOn w:val="Normal"/>
    <w:rsid w:val="00767E6F"/>
    <w:pPr>
      <w:spacing w:after="0" w:line="312" w:lineRule="atLeast"/>
      <w:ind w:left="27"/>
    </w:pPr>
    <w:rPr>
      <w:rFonts w:ascii="Arial" w:eastAsia="Times New Roman" w:hAnsi="Arial" w:cs="Arial"/>
      <w:color w:val="000000"/>
      <w:sz w:val="19"/>
      <w:szCs w:val="19"/>
    </w:rPr>
  </w:style>
  <w:style w:type="paragraph" w:customStyle="1" w:styleId="save2">
    <w:name w:val="save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send1">
    <w:name w:val="send1"/>
    <w:basedOn w:val="Normal"/>
    <w:rsid w:val="00767E6F"/>
    <w:pPr>
      <w:spacing w:before="13" w:after="0" w:line="312" w:lineRule="atLeast"/>
      <w:ind w:left="40"/>
    </w:pPr>
    <w:rPr>
      <w:rFonts w:ascii="Arial" w:eastAsia="Times New Roman" w:hAnsi="Arial" w:cs="Arial"/>
      <w:color w:val="000000"/>
      <w:sz w:val="19"/>
      <w:szCs w:val="19"/>
    </w:rPr>
  </w:style>
  <w:style w:type="paragraph" w:customStyle="1" w:styleId="date1">
    <w:name w:val="date1"/>
    <w:basedOn w:val="Normal"/>
    <w:rsid w:val="00767E6F"/>
    <w:pPr>
      <w:spacing w:before="100" w:beforeAutospacing="1" w:after="100" w:afterAutospacing="1" w:line="187" w:lineRule="atLeast"/>
    </w:pPr>
    <w:rPr>
      <w:rFonts w:ascii="Arial" w:eastAsia="Times New Roman" w:hAnsi="Arial" w:cs="Arial"/>
      <w:color w:val="9C9B90"/>
      <w:sz w:val="19"/>
      <w:szCs w:val="19"/>
    </w:rPr>
  </w:style>
  <w:style w:type="paragraph" w:customStyle="1" w:styleId="head1">
    <w:name w:val="head1"/>
    <w:basedOn w:val="Normal"/>
    <w:rsid w:val="00767E6F"/>
    <w:pPr>
      <w:spacing w:after="0" w:line="312" w:lineRule="atLeast"/>
    </w:pPr>
    <w:rPr>
      <w:rFonts w:ascii="Arial" w:eastAsia="Times New Roman" w:hAnsi="Arial" w:cs="Arial"/>
      <w:color w:val="000000"/>
      <w:sz w:val="19"/>
      <w:szCs w:val="19"/>
    </w:rPr>
  </w:style>
  <w:style w:type="paragraph" w:customStyle="1" w:styleId="editor-list1">
    <w:name w:val="editor-list1"/>
    <w:basedOn w:val="Normal"/>
    <w:rsid w:val="00767E6F"/>
    <w:pPr>
      <w:shd w:val="clear" w:color="auto" w:fill="FFFFFF"/>
      <w:spacing w:after="0" w:line="312" w:lineRule="atLeast"/>
      <w:ind w:left="200"/>
    </w:pPr>
    <w:rPr>
      <w:rFonts w:ascii="Arial" w:eastAsia="Times New Roman" w:hAnsi="Arial" w:cs="Arial"/>
      <w:color w:val="000000"/>
      <w:sz w:val="19"/>
      <w:szCs w:val="19"/>
    </w:rPr>
  </w:style>
  <w:style w:type="paragraph" w:customStyle="1" w:styleId="title-box1">
    <w:name w:val="title-box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info2">
    <w:name w:val="info2"/>
    <w:basedOn w:val="Normal"/>
    <w:rsid w:val="00767E6F"/>
    <w:pPr>
      <w:spacing w:after="40" w:line="213" w:lineRule="atLeast"/>
    </w:pPr>
    <w:rPr>
      <w:rFonts w:ascii="Arial" w:eastAsia="Times New Roman" w:hAnsi="Arial" w:cs="Arial"/>
      <w:color w:val="9C9B90"/>
      <w:sz w:val="16"/>
      <w:szCs w:val="16"/>
    </w:rPr>
  </w:style>
  <w:style w:type="paragraph" w:customStyle="1" w:styleId="info3">
    <w:name w:val="info3"/>
    <w:basedOn w:val="Normal"/>
    <w:rsid w:val="00767E6F"/>
    <w:pPr>
      <w:spacing w:after="40" w:line="213" w:lineRule="atLeast"/>
    </w:pPr>
    <w:rPr>
      <w:rFonts w:ascii="Arial" w:eastAsia="Times New Roman" w:hAnsi="Arial" w:cs="Arial"/>
      <w:color w:val="9C9B90"/>
      <w:sz w:val="16"/>
      <w:szCs w:val="16"/>
    </w:rPr>
  </w:style>
  <w:style w:type="paragraph" w:customStyle="1" w:styleId="paragraph-box1">
    <w:name w:val="paragraph-box1"/>
    <w:basedOn w:val="Normal"/>
    <w:rsid w:val="00767E6F"/>
    <w:pPr>
      <w:pBdr>
        <w:top w:val="single" w:sz="4" w:space="7" w:color="D2D1C2"/>
        <w:left w:val="single" w:sz="4" w:space="12" w:color="D2D1C2"/>
        <w:bottom w:val="single" w:sz="4" w:space="7" w:color="D2D1C2"/>
        <w:right w:val="single" w:sz="4" w:space="12" w:color="D2D1C2"/>
      </w:pBdr>
      <w:shd w:val="clear" w:color="auto" w:fill="FFFAEE"/>
      <w:spacing w:after="147" w:line="312" w:lineRule="atLeast"/>
      <w:ind w:left="-13"/>
    </w:pPr>
    <w:rPr>
      <w:rFonts w:ascii="Arial" w:eastAsia="Times New Roman" w:hAnsi="Arial" w:cs="Arial"/>
      <w:color w:val="000000"/>
      <w:sz w:val="19"/>
      <w:szCs w:val="19"/>
    </w:rPr>
  </w:style>
  <w:style w:type="paragraph" w:customStyle="1" w:styleId="block1">
    <w:name w:val="block1"/>
    <w:basedOn w:val="Normal"/>
    <w:rsid w:val="00767E6F"/>
    <w:pPr>
      <w:spacing w:after="267" w:line="312" w:lineRule="atLeast"/>
    </w:pPr>
    <w:rPr>
      <w:rFonts w:ascii="Arial" w:eastAsia="Times New Roman" w:hAnsi="Arial" w:cs="Arial"/>
      <w:color w:val="000000"/>
      <w:sz w:val="19"/>
      <w:szCs w:val="19"/>
    </w:rPr>
  </w:style>
  <w:style w:type="paragraph" w:customStyle="1" w:styleId="heading10">
    <w:name w:val="heading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folders1">
    <w:name w:val="folders1"/>
    <w:basedOn w:val="Normal"/>
    <w:rsid w:val="00767E6F"/>
    <w:pPr>
      <w:spacing w:after="0" w:line="312" w:lineRule="atLeast"/>
      <w:ind w:right="80" w:hanging="2248"/>
    </w:pPr>
    <w:rPr>
      <w:rFonts w:ascii="Arial" w:eastAsia="Times New Roman" w:hAnsi="Arial" w:cs="Arial"/>
      <w:color w:val="000000"/>
      <w:sz w:val="19"/>
      <w:szCs w:val="19"/>
    </w:rPr>
  </w:style>
  <w:style w:type="paragraph" w:customStyle="1" w:styleId="checkbox1">
    <w:name w:val="checkbox1"/>
    <w:basedOn w:val="Normal"/>
    <w:rsid w:val="00767E6F"/>
    <w:pPr>
      <w:spacing w:before="13" w:after="0" w:line="312" w:lineRule="atLeast"/>
      <w:ind w:right="40"/>
    </w:pPr>
    <w:rPr>
      <w:rFonts w:ascii="Arial" w:eastAsia="Times New Roman" w:hAnsi="Arial" w:cs="Arial"/>
      <w:color w:val="000000"/>
      <w:sz w:val="19"/>
      <w:szCs w:val="19"/>
    </w:rPr>
  </w:style>
  <w:style w:type="paragraph" w:customStyle="1" w:styleId="checkbox2">
    <w:name w:val="checkbox2"/>
    <w:basedOn w:val="Normal"/>
    <w:rsid w:val="00767E6F"/>
    <w:pPr>
      <w:spacing w:after="0" w:line="312" w:lineRule="atLeast"/>
      <w:ind w:right="40"/>
    </w:pPr>
    <w:rPr>
      <w:rFonts w:ascii="Arial" w:eastAsia="Times New Roman" w:hAnsi="Arial" w:cs="Arial"/>
      <w:color w:val="000000"/>
      <w:sz w:val="19"/>
      <w:szCs w:val="19"/>
    </w:rPr>
  </w:style>
  <w:style w:type="paragraph" w:customStyle="1" w:styleId="row2">
    <w:name w:val="row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holder1">
    <w:name w:val="holder1"/>
    <w:basedOn w:val="Normal"/>
    <w:rsid w:val="00767E6F"/>
    <w:pPr>
      <w:spacing w:after="373" w:line="312" w:lineRule="atLeast"/>
    </w:pPr>
    <w:rPr>
      <w:rFonts w:ascii="Arial" w:eastAsia="Times New Roman" w:hAnsi="Arial" w:cs="Arial"/>
      <w:color w:val="000000"/>
      <w:sz w:val="19"/>
      <w:szCs w:val="19"/>
    </w:rPr>
  </w:style>
  <w:style w:type="paragraph" w:customStyle="1" w:styleId="document1">
    <w:name w:val="document1"/>
    <w:basedOn w:val="Normal"/>
    <w:rsid w:val="00767E6F"/>
    <w:pPr>
      <w:spacing w:after="0" w:line="312" w:lineRule="atLeast"/>
      <w:ind w:right="53" w:hanging="2248"/>
    </w:pPr>
    <w:rPr>
      <w:rFonts w:ascii="Arial" w:eastAsia="Times New Roman" w:hAnsi="Arial" w:cs="Arial"/>
      <w:color w:val="000000"/>
      <w:sz w:val="19"/>
      <w:szCs w:val="19"/>
    </w:rPr>
  </w:style>
  <w:style w:type="paragraph" w:customStyle="1" w:styleId="notify1">
    <w:name w:val="notify1"/>
    <w:basedOn w:val="Normal"/>
    <w:rsid w:val="00767E6F"/>
    <w:pPr>
      <w:spacing w:line="312" w:lineRule="atLeast"/>
      <w:ind w:left="187" w:hanging="2248"/>
    </w:pPr>
    <w:rPr>
      <w:rFonts w:ascii="Arial" w:eastAsia="Times New Roman" w:hAnsi="Arial" w:cs="Arial"/>
      <w:color w:val="000000"/>
      <w:sz w:val="19"/>
      <w:szCs w:val="19"/>
    </w:rPr>
  </w:style>
  <w:style w:type="paragraph" w:customStyle="1" w:styleId="c11">
    <w:name w:val="c11"/>
    <w:basedOn w:val="Normal"/>
    <w:rsid w:val="00767E6F"/>
    <w:pPr>
      <w:pBdr>
        <w:top w:val="single" w:sz="4" w:space="0" w:color="CCCCCC"/>
        <w:left w:val="single" w:sz="4" w:space="0" w:color="CCCCCC"/>
        <w:bottom w:val="single" w:sz="4" w:space="0" w:color="CCCCCC"/>
        <w:right w:val="single" w:sz="4" w:space="0" w:color="CCCCCC"/>
      </w:pBdr>
      <w:spacing w:after="0" w:line="312" w:lineRule="atLeast"/>
      <w:ind w:right="3027"/>
    </w:pPr>
    <w:rPr>
      <w:rFonts w:ascii="Arial" w:eastAsia="Times New Roman" w:hAnsi="Arial" w:cs="Arial"/>
      <w:color w:val="000000"/>
      <w:sz w:val="19"/>
      <w:szCs w:val="19"/>
    </w:rPr>
  </w:style>
  <w:style w:type="paragraph" w:customStyle="1" w:styleId="lt1">
    <w:name w:val="lt1"/>
    <w:basedOn w:val="Normal"/>
    <w:rsid w:val="00767E6F"/>
    <w:pPr>
      <w:shd w:val="clear" w:color="auto" w:fill="EFEBE8"/>
      <w:spacing w:before="100" w:beforeAutospacing="1" w:after="100" w:afterAutospacing="1" w:line="312" w:lineRule="atLeast"/>
    </w:pPr>
    <w:rPr>
      <w:rFonts w:ascii="Arial" w:eastAsia="Times New Roman" w:hAnsi="Arial" w:cs="Arial"/>
      <w:color w:val="000000"/>
      <w:sz w:val="19"/>
      <w:szCs w:val="19"/>
    </w:rPr>
  </w:style>
  <w:style w:type="paragraph" w:customStyle="1" w:styleId="rt1">
    <w:name w:val="rt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b1">
    <w:name w:val="lb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b1">
    <w:name w:val="rb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block2">
    <w:name w:val="block2"/>
    <w:basedOn w:val="Normal"/>
    <w:rsid w:val="00767E6F"/>
    <w:pPr>
      <w:spacing w:after="0" w:line="312" w:lineRule="atLeast"/>
      <w:ind w:right="-40"/>
      <w:textAlignment w:val="center"/>
    </w:pPr>
    <w:rPr>
      <w:rFonts w:ascii="Arial" w:eastAsia="Times New Roman" w:hAnsi="Arial" w:cs="Arial"/>
      <w:color w:val="000000"/>
      <w:sz w:val="19"/>
      <w:szCs w:val="19"/>
    </w:rPr>
  </w:style>
  <w:style w:type="paragraph" w:customStyle="1" w:styleId="row3">
    <w:name w:val="row3"/>
    <w:basedOn w:val="Normal"/>
    <w:rsid w:val="00767E6F"/>
    <w:pPr>
      <w:spacing w:after="0" w:line="312" w:lineRule="atLeast"/>
      <w:ind w:left="133"/>
    </w:pPr>
    <w:rPr>
      <w:rFonts w:ascii="Arial" w:eastAsia="Times New Roman" w:hAnsi="Arial" w:cs="Arial"/>
      <w:color w:val="000000"/>
      <w:sz w:val="19"/>
      <w:szCs w:val="19"/>
    </w:rPr>
  </w:style>
  <w:style w:type="paragraph" w:customStyle="1" w:styleId="submit1">
    <w:name w:val="submit1"/>
    <w:basedOn w:val="Normal"/>
    <w:rsid w:val="00767E6F"/>
    <w:pPr>
      <w:spacing w:after="0" w:line="0" w:lineRule="auto"/>
      <w:ind w:hanging="2248"/>
    </w:pPr>
    <w:rPr>
      <w:rFonts w:ascii="Arial" w:eastAsia="Times New Roman" w:hAnsi="Arial" w:cs="Arial"/>
      <w:color w:val="000000"/>
      <w:sz w:val="19"/>
      <w:szCs w:val="19"/>
    </w:rPr>
  </w:style>
  <w:style w:type="paragraph" w:customStyle="1" w:styleId="or1">
    <w:name w:val="or1"/>
    <w:basedOn w:val="Normal"/>
    <w:rsid w:val="00767E6F"/>
    <w:pPr>
      <w:spacing w:before="100" w:beforeAutospacing="1" w:after="100" w:afterAutospacing="1" w:line="213" w:lineRule="atLeast"/>
      <w:textAlignment w:val="center"/>
    </w:pPr>
    <w:rPr>
      <w:rFonts w:ascii="Arial" w:eastAsia="Times New Roman" w:hAnsi="Arial" w:cs="Arial"/>
      <w:b/>
      <w:bCs/>
      <w:color w:val="8B8A85"/>
      <w:sz w:val="17"/>
      <w:szCs w:val="17"/>
    </w:rPr>
  </w:style>
  <w:style w:type="paragraph" w:customStyle="1" w:styleId="open-popup1">
    <w:name w:val="open-popup1"/>
    <w:basedOn w:val="Normal"/>
    <w:rsid w:val="00767E6F"/>
    <w:pPr>
      <w:spacing w:before="100" w:beforeAutospacing="1" w:after="100" w:afterAutospacing="1" w:line="213" w:lineRule="atLeast"/>
    </w:pPr>
    <w:rPr>
      <w:rFonts w:ascii="Arial" w:eastAsia="Times New Roman" w:hAnsi="Arial" w:cs="Arial"/>
      <w:b/>
      <w:bCs/>
      <w:color w:val="000000"/>
      <w:sz w:val="17"/>
      <w:szCs w:val="17"/>
      <w:u w:val="single"/>
    </w:rPr>
  </w:style>
  <w:style w:type="paragraph" w:customStyle="1" w:styleId="open-popup2">
    <w:name w:val="open-popup2"/>
    <w:basedOn w:val="Normal"/>
    <w:rsid w:val="00767E6F"/>
    <w:pPr>
      <w:spacing w:before="100" w:beforeAutospacing="1" w:after="100" w:afterAutospacing="1" w:line="213" w:lineRule="atLeast"/>
    </w:pPr>
    <w:rPr>
      <w:rFonts w:ascii="Arial" w:eastAsia="Times New Roman" w:hAnsi="Arial" w:cs="Arial"/>
      <w:b/>
      <w:bCs/>
      <w:color w:val="000000"/>
      <w:sz w:val="17"/>
      <w:szCs w:val="17"/>
    </w:rPr>
  </w:style>
  <w:style w:type="paragraph" w:customStyle="1" w:styleId="columns-frame1">
    <w:name w:val="columns-frame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olumn1">
    <w:name w:val="column1"/>
    <w:basedOn w:val="Normal"/>
    <w:rsid w:val="00767E6F"/>
    <w:pPr>
      <w:spacing w:after="0" w:line="312" w:lineRule="atLeast"/>
      <w:ind w:right="367"/>
    </w:pPr>
    <w:rPr>
      <w:rFonts w:ascii="Arial" w:eastAsia="Times New Roman" w:hAnsi="Arial" w:cs="Arial"/>
      <w:color w:val="000000"/>
      <w:sz w:val="19"/>
      <w:szCs w:val="19"/>
    </w:rPr>
  </w:style>
  <w:style w:type="paragraph" w:customStyle="1" w:styleId="box1">
    <w:name w:val="box1"/>
    <w:basedOn w:val="Normal"/>
    <w:rsid w:val="00767E6F"/>
    <w:pPr>
      <w:spacing w:after="427" w:line="312" w:lineRule="atLeast"/>
    </w:pPr>
    <w:rPr>
      <w:rFonts w:ascii="Arial" w:eastAsia="Times New Roman" w:hAnsi="Arial" w:cs="Arial"/>
      <w:color w:val="000000"/>
      <w:sz w:val="19"/>
      <w:szCs w:val="19"/>
    </w:rPr>
  </w:style>
  <w:style w:type="paragraph" w:customStyle="1" w:styleId="title1">
    <w:name w:val="title1"/>
    <w:basedOn w:val="Normal"/>
    <w:rsid w:val="00767E6F"/>
    <w:pPr>
      <w:spacing w:after="120" w:line="240" w:lineRule="atLeast"/>
    </w:pPr>
    <w:rPr>
      <w:rFonts w:ascii="Arial" w:eastAsia="Times New Roman" w:hAnsi="Arial" w:cs="Arial"/>
      <w:color w:val="822223"/>
      <w:sz w:val="19"/>
      <w:szCs w:val="19"/>
    </w:rPr>
  </w:style>
  <w:style w:type="paragraph" w:customStyle="1" w:styleId="map-holder1">
    <w:name w:val="map-holder1"/>
    <w:basedOn w:val="Normal"/>
    <w:rsid w:val="00767E6F"/>
    <w:pPr>
      <w:spacing w:after="0" w:line="312" w:lineRule="atLeast"/>
    </w:pPr>
    <w:rPr>
      <w:rFonts w:ascii="Arial" w:eastAsia="Times New Roman" w:hAnsi="Arial" w:cs="Arial"/>
      <w:color w:val="000000"/>
      <w:sz w:val="19"/>
      <w:szCs w:val="19"/>
    </w:rPr>
  </w:style>
  <w:style w:type="paragraph" w:customStyle="1" w:styleId="sidebar-holder1">
    <w:name w:val="sidebar-holder1"/>
    <w:basedOn w:val="Normal"/>
    <w:rsid w:val="00767E6F"/>
    <w:pPr>
      <w:spacing w:after="67" w:line="312" w:lineRule="atLeast"/>
    </w:pPr>
    <w:rPr>
      <w:rFonts w:ascii="Arial" w:eastAsia="Times New Roman" w:hAnsi="Arial" w:cs="Arial"/>
      <w:color w:val="000000"/>
      <w:sz w:val="19"/>
      <w:szCs w:val="19"/>
    </w:rPr>
  </w:style>
  <w:style w:type="paragraph" w:customStyle="1" w:styleId="c2">
    <w:name w:val="c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l1">
    <w:name w:val="l1"/>
    <w:basedOn w:val="Normal"/>
    <w:rsid w:val="00767E6F"/>
    <w:pPr>
      <w:pBdr>
        <w:left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r1">
    <w:name w:val="r1"/>
    <w:basedOn w:val="Normal"/>
    <w:rsid w:val="00767E6F"/>
    <w:pPr>
      <w:pBdr>
        <w:right w:val="single" w:sz="4" w:space="0" w:color="000000"/>
      </w:pBdr>
      <w:spacing w:before="100" w:beforeAutospacing="1" w:after="100" w:afterAutospacing="1" w:line="312" w:lineRule="atLeast"/>
    </w:pPr>
    <w:rPr>
      <w:rFonts w:ascii="Arial" w:eastAsia="Times New Roman" w:hAnsi="Arial" w:cs="Arial"/>
      <w:color w:val="000000"/>
      <w:sz w:val="19"/>
      <w:szCs w:val="19"/>
    </w:rPr>
  </w:style>
  <w:style w:type="paragraph" w:customStyle="1" w:styleId="content10">
    <w:name w:val="content10"/>
    <w:basedOn w:val="Normal"/>
    <w:rsid w:val="00767E6F"/>
    <w:pPr>
      <w:shd w:val="clear" w:color="auto" w:fill="FFFAEE"/>
      <w:spacing w:before="100" w:beforeAutospacing="1" w:after="100" w:afterAutospacing="1" w:line="312" w:lineRule="atLeast"/>
      <w:textAlignment w:val="top"/>
    </w:pPr>
    <w:rPr>
      <w:rFonts w:ascii="Arial" w:eastAsia="Times New Roman" w:hAnsi="Arial" w:cs="Arial"/>
      <w:color w:val="000000"/>
      <w:sz w:val="19"/>
      <w:szCs w:val="19"/>
    </w:rPr>
  </w:style>
  <w:style w:type="paragraph" w:customStyle="1" w:styleId="lt2">
    <w:name w:val="lt2"/>
    <w:basedOn w:val="Normal"/>
    <w:rsid w:val="00767E6F"/>
    <w:pPr>
      <w:spacing w:before="100" w:beforeAutospacing="1" w:after="100" w:afterAutospacing="1" w:line="312" w:lineRule="atLeast"/>
    </w:pPr>
    <w:rPr>
      <w:rFonts w:ascii="Arial" w:eastAsia="Times New Roman" w:hAnsi="Arial" w:cs="Arial"/>
      <w:color w:val="000000"/>
      <w:sz w:val="2"/>
      <w:szCs w:val="2"/>
    </w:rPr>
  </w:style>
  <w:style w:type="paragraph" w:customStyle="1" w:styleId="rt2">
    <w:name w:val="rt2"/>
    <w:basedOn w:val="Normal"/>
    <w:rsid w:val="00767E6F"/>
    <w:pPr>
      <w:spacing w:after="0" w:line="312" w:lineRule="atLeast"/>
    </w:pPr>
    <w:rPr>
      <w:rFonts w:ascii="Arial" w:eastAsia="Times New Roman" w:hAnsi="Arial" w:cs="Arial"/>
      <w:color w:val="000000"/>
      <w:sz w:val="2"/>
      <w:szCs w:val="2"/>
    </w:rPr>
  </w:style>
  <w:style w:type="paragraph" w:customStyle="1" w:styleId="lb2">
    <w:name w:val="lb2"/>
    <w:basedOn w:val="Normal"/>
    <w:rsid w:val="00767E6F"/>
    <w:pPr>
      <w:spacing w:before="100" w:beforeAutospacing="1" w:after="100" w:afterAutospacing="1" w:line="312" w:lineRule="atLeast"/>
    </w:pPr>
    <w:rPr>
      <w:rFonts w:ascii="Arial" w:eastAsia="Times New Roman" w:hAnsi="Arial" w:cs="Arial"/>
      <w:color w:val="000000"/>
      <w:sz w:val="2"/>
      <w:szCs w:val="2"/>
    </w:rPr>
  </w:style>
  <w:style w:type="paragraph" w:customStyle="1" w:styleId="rb2">
    <w:name w:val="rb2"/>
    <w:basedOn w:val="Normal"/>
    <w:rsid w:val="00767E6F"/>
    <w:pPr>
      <w:spacing w:after="0" w:line="312" w:lineRule="atLeast"/>
    </w:pPr>
    <w:rPr>
      <w:rFonts w:ascii="Arial" w:eastAsia="Times New Roman" w:hAnsi="Arial" w:cs="Arial"/>
      <w:color w:val="000000"/>
      <w:sz w:val="2"/>
      <w:szCs w:val="2"/>
    </w:rPr>
  </w:style>
  <w:style w:type="paragraph" w:customStyle="1" w:styleId="t1">
    <w:name w:val="t1"/>
    <w:basedOn w:val="Normal"/>
    <w:rsid w:val="00767E6F"/>
    <w:pPr>
      <w:pBdr>
        <w:top w:val="single" w:sz="4" w:space="0" w:color="000000"/>
      </w:pBdr>
      <w:spacing w:after="0" w:line="312" w:lineRule="atLeast"/>
      <w:ind w:left="667" w:right="667"/>
    </w:pPr>
    <w:rPr>
      <w:rFonts w:ascii="Arial" w:eastAsia="Times New Roman" w:hAnsi="Arial" w:cs="Arial"/>
      <w:color w:val="000000"/>
      <w:sz w:val="2"/>
      <w:szCs w:val="2"/>
    </w:rPr>
  </w:style>
  <w:style w:type="paragraph" w:customStyle="1" w:styleId="b10">
    <w:name w:val="b10"/>
    <w:basedOn w:val="Normal"/>
    <w:rsid w:val="00767E6F"/>
    <w:pPr>
      <w:pBdr>
        <w:bottom w:val="single" w:sz="4" w:space="0" w:color="000000"/>
      </w:pBdr>
      <w:spacing w:after="0" w:line="312" w:lineRule="atLeast"/>
      <w:ind w:left="667" w:right="667"/>
    </w:pPr>
    <w:rPr>
      <w:rFonts w:ascii="Arial" w:eastAsia="Times New Roman" w:hAnsi="Arial" w:cs="Arial"/>
      <w:color w:val="000000"/>
      <w:sz w:val="2"/>
      <w:szCs w:val="2"/>
    </w:rPr>
  </w:style>
  <w:style w:type="paragraph" w:customStyle="1" w:styleId="box-holder1">
    <w:name w:val="box-holder1"/>
    <w:basedOn w:val="Normal"/>
    <w:rsid w:val="00767E6F"/>
    <w:pPr>
      <w:spacing w:after="0" w:line="312" w:lineRule="atLeast"/>
    </w:pPr>
    <w:rPr>
      <w:rFonts w:ascii="Arial" w:eastAsia="Times New Roman" w:hAnsi="Arial" w:cs="Arial"/>
      <w:color w:val="000000"/>
      <w:sz w:val="19"/>
      <w:szCs w:val="19"/>
    </w:rPr>
  </w:style>
  <w:style w:type="paragraph" w:customStyle="1" w:styleId="title-holder1">
    <w:name w:val="title-holder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lose1">
    <w:name w:val="close1"/>
    <w:basedOn w:val="Normal"/>
    <w:rsid w:val="00767E6F"/>
    <w:pPr>
      <w:spacing w:before="80" w:after="0" w:line="312" w:lineRule="atLeast"/>
      <w:ind w:hanging="2248"/>
    </w:pPr>
    <w:rPr>
      <w:rFonts w:ascii="Arial" w:eastAsia="Times New Roman" w:hAnsi="Arial" w:cs="Arial"/>
      <w:color w:val="000000"/>
      <w:sz w:val="19"/>
      <w:szCs w:val="19"/>
    </w:rPr>
  </w:style>
  <w:style w:type="paragraph" w:customStyle="1" w:styleId="form-block1">
    <w:name w:val="form-block1"/>
    <w:basedOn w:val="Normal"/>
    <w:rsid w:val="00767E6F"/>
    <w:pPr>
      <w:pBdr>
        <w:bottom w:val="single" w:sz="4" w:space="0" w:color="DAD9D5"/>
      </w:pBdr>
      <w:spacing w:after="0" w:line="312" w:lineRule="atLeast"/>
    </w:pPr>
    <w:rPr>
      <w:rFonts w:ascii="Arial" w:eastAsia="Times New Roman" w:hAnsi="Arial" w:cs="Arial"/>
      <w:color w:val="000000"/>
      <w:sz w:val="19"/>
      <w:szCs w:val="19"/>
    </w:rPr>
  </w:style>
  <w:style w:type="paragraph" w:customStyle="1" w:styleId="row4">
    <w:name w:val="row4"/>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1">
    <w:name w:val="text1"/>
    <w:basedOn w:val="Normal"/>
    <w:rsid w:val="00767E6F"/>
    <w:pPr>
      <w:spacing w:after="0" w:line="312" w:lineRule="atLeast"/>
    </w:pPr>
    <w:rPr>
      <w:rFonts w:ascii="Arial" w:eastAsia="Times New Roman" w:hAnsi="Arial" w:cs="Arial"/>
      <w:color w:val="000000"/>
      <w:sz w:val="19"/>
      <w:szCs w:val="19"/>
    </w:rPr>
  </w:style>
  <w:style w:type="paragraph" w:customStyle="1" w:styleId="text2">
    <w:name w:val="text2"/>
    <w:basedOn w:val="Normal"/>
    <w:rsid w:val="00767E6F"/>
    <w:pPr>
      <w:spacing w:after="0" w:line="312" w:lineRule="atLeast"/>
      <w:ind w:right="267"/>
    </w:pPr>
    <w:rPr>
      <w:rFonts w:ascii="Arial" w:eastAsia="Times New Roman" w:hAnsi="Arial" w:cs="Arial"/>
      <w:color w:val="000000"/>
      <w:sz w:val="19"/>
      <w:szCs w:val="19"/>
    </w:rPr>
  </w:style>
  <w:style w:type="paragraph" w:customStyle="1" w:styleId="text3">
    <w:name w:val="text3"/>
    <w:basedOn w:val="Normal"/>
    <w:rsid w:val="00767E6F"/>
    <w:pPr>
      <w:spacing w:after="0" w:line="312" w:lineRule="atLeast"/>
      <w:ind w:right="120"/>
    </w:pPr>
    <w:rPr>
      <w:rFonts w:ascii="Arial" w:eastAsia="Times New Roman" w:hAnsi="Arial" w:cs="Arial"/>
      <w:color w:val="000000"/>
      <w:sz w:val="19"/>
      <w:szCs w:val="19"/>
    </w:rPr>
  </w:style>
  <w:style w:type="paragraph" w:customStyle="1" w:styleId="box2">
    <w:name w:val="box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heckbox3">
    <w:name w:val="checkbox3"/>
    <w:basedOn w:val="Normal"/>
    <w:rsid w:val="00767E6F"/>
    <w:pPr>
      <w:spacing w:after="0" w:line="312" w:lineRule="atLeast"/>
      <w:ind w:right="80"/>
    </w:pPr>
    <w:rPr>
      <w:rFonts w:ascii="Arial" w:eastAsia="Times New Roman" w:hAnsi="Arial" w:cs="Arial"/>
      <w:color w:val="000000"/>
      <w:sz w:val="19"/>
      <w:szCs w:val="19"/>
    </w:rPr>
  </w:style>
  <w:style w:type="paragraph" w:customStyle="1" w:styleId="checkbox4">
    <w:name w:val="checkbox4"/>
    <w:basedOn w:val="Normal"/>
    <w:rsid w:val="00767E6F"/>
    <w:pPr>
      <w:spacing w:after="0" w:line="312" w:lineRule="atLeast"/>
      <w:ind w:right="80"/>
    </w:pPr>
    <w:rPr>
      <w:rFonts w:ascii="Arial" w:eastAsia="Times New Roman" w:hAnsi="Arial" w:cs="Arial"/>
      <w:color w:val="000000"/>
      <w:sz w:val="19"/>
      <w:szCs w:val="19"/>
    </w:rPr>
  </w:style>
  <w:style w:type="paragraph" w:customStyle="1" w:styleId="checkbox5">
    <w:name w:val="checkbox5"/>
    <w:basedOn w:val="Normal"/>
    <w:rsid w:val="00767E6F"/>
    <w:pPr>
      <w:spacing w:after="0" w:line="312" w:lineRule="atLeast"/>
      <w:ind w:right="80"/>
    </w:pPr>
    <w:rPr>
      <w:rFonts w:ascii="Arial" w:eastAsia="Times New Roman" w:hAnsi="Arial" w:cs="Arial"/>
      <w:color w:val="000000"/>
      <w:sz w:val="19"/>
      <w:szCs w:val="19"/>
    </w:rPr>
  </w:style>
  <w:style w:type="paragraph" w:customStyle="1" w:styleId="wrap1">
    <w:name w:val="wrap1"/>
    <w:basedOn w:val="Normal"/>
    <w:rsid w:val="00767E6F"/>
    <w:pPr>
      <w:spacing w:after="0" w:line="312" w:lineRule="atLeast"/>
      <w:jc w:val="center"/>
    </w:pPr>
    <w:rPr>
      <w:rFonts w:ascii="Arial" w:eastAsia="Times New Roman" w:hAnsi="Arial" w:cs="Arial"/>
      <w:color w:val="000000"/>
      <w:sz w:val="19"/>
      <w:szCs w:val="19"/>
    </w:rPr>
  </w:style>
  <w:style w:type="paragraph" w:customStyle="1" w:styleId="submit2">
    <w:name w:val="submit2"/>
    <w:basedOn w:val="Normal"/>
    <w:rsid w:val="00767E6F"/>
    <w:pPr>
      <w:spacing w:after="0" w:line="0" w:lineRule="auto"/>
      <w:ind w:hanging="2248"/>
    </w:pPr>
    <w:rPr>
      <w:rFonts w:ascii="Arial" w:eastAsia="Times New Roman" w:hAnsi="Arial" w:cs="Arial"/>
      <w:color w:val="000000"/>
      <w:sz w:val="19"/>
      <w:szCs w:val="19"/>
    </w:rPr>
  </w:style>
  <w:style w:type="paragraph" w:customStyle="1" w:styleId="submit3">
    <w:name w:val="submit3"/>
    <w:basedOn w:val="Normal"/>
    <w:rsid w:val="00767E6F"/>
    <w:pPr>
      <w:spacing w:after="0" w:line="0" w:lineRule="auto"/>
      <w:ind w:hanging="2248"/>
    </w:pPr>
    <w:rPr>
      <w:rFonts w:ascii="Arial" w:eastAsia="Times New Roman" w:hAnsi="Arial" w:cs="Arial"/>
      <w:color w:val="000000"/>
      <w:sz w:val="19"/>
      <w:szCs w:val="19"/>
    </w:rPr>
  </w:style>
  <w:style w:type="paragraph" w:customStyle="1" w:styleId="info-box1">
    <w:name w:val="info-box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text-box1">
    <w:name w:val="text-box1"/>
    <w:basedOn w:val="Normal"/>
    <w:rsid w:val="00767E6F"/>
    <w:pPr>
      <w:spacing w:after="533" w:line="312" w:lineRule="atLeast"/>
      <w:ind w:left="147" w:right="147"/>
    </w:pPr>
    <w:rPr>
      <w:rFonts w:ascii="Arial" w:eastAsia="Times New Roman" w:hAnsi="Arial" w:cs="Arial"/>
      <w:color w:val="000000"/>
      <w:sz w:val="19"/>
      <w:szCs w:val="19"/>
    </w:rPr>
  </w:style>
  <w:style w:type="paragraph" w:customStyle="1" w:styleId="footer10">
    <w:name w:val="footer1"/>
    <w:basedOn w:val="Normal"/>
    <w:rsid w:val="00767E6F"/>
    <w:pPr>
      <w:spacing w:before="100" w:beforeAutospacing="1" w:after="100" w:afterAutospacing="1" w:line="312" w:lineRule="atLeast"/>
    </w:pPr>
    <w:rPr>
      <w:rFonts w:ascii="Arial" w:eastAsia="Times New Roman" w:hAnsi="Arial" w:cs="Arial"/>
      <w:color w:val="8B8A85"/>
      <w:sz w:val="13"/>
      <w:szCs w:val="13"/>
    </w:rPr>
  </w:style>
  <w:style w:type="paragraph" w:customStyle="1" w:styleId="buttons-block1">
    <w:name w:val="buttons-block1"/>
    <w:basedOn w:val="Normal"/>
    <w:rsid w:val="00767E6F"/>
    <w:pPr>
      <w:spacing w:after="0" w:line="312" w:lineRule="atLeast"/>
      <w:ind w:right="-67"/>
    </w:pPr>
    <w:rPr>
      <w:rFonts w:ascii="Arial" w:eastAsia="Times New Roman" w:hAnsi="Arial" w:cs="Arial"/>
      <w:color w:val="000000"/>
      <w:sz w:val="19"/>
      <w:szCs w:val="19"/>
    </w:rPr>
  </w:style>
  <w:style w:type="paragraph" w:customStyle="1" w:styleId="email2">
    <w:name w:val="email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ancel1">
    <w:name w:val="cancel1"/>
    <w:basedOn w:val="Normal"/>
    <w:rsid w:val="00767E6F"/>
    <w:pPr>
      <w:spacing w:after="0" w:line="312" w:lineRule="atLeast"/>
      <w:ind w:left="120"/>
    </w:pPr>
    <w:rPr>
      <w:rFonts w:ascii="Arial" w:eastAsia="Times New Roman" w:hAnsi="Arial" w:cs="Arial"/>
      <w:color w:val="000000"/>
      <w:sz w:val="19"/>
      <w:szCs w:val="19"/>
    </w:rPr>
  </w:style>
  <w:style w:type="paragraph" w:customStyle="1" w:styleId="ok1">
    <w:name w:val="ok1"/>
    <w:basedOn w:val="Normal"/>
    <w:rsid w:val="00767E6F"/>
    <w:pPr>
      <w:spacing w:after="0" w:line="312" w:lineRule="atLeast"/>
      <w:ind w:left="120"/>
    </w:pPr>
    <w:rPr>
      <w:rFonts w:ascii="Arial" w:eastAsia="Times New Roman" w:hAnsi="Arial" w:cs="Arial"/>
      <w:color w:val="000000"/>
      <w:sz w:val="19"/>
      <w:szCs w:val="19"/>
    </w:rPr>
  </w:style>
  <w:style w:type="paragraph" w:customStyle="1" w:styleId="go1">
    <w:name w:val="go1"/>
    <w:basedOn w:val="Normal"/>
    <w:rsid w:val="00767E6F"/>
    <w:pPr>
      <w:spacing w:after="0" w:line="312" w:lineRule="atLeast"/>
      <w:ind w:left="120"/>
    </w:pPr>
    <w:rPr>
      <w:rFonts w:ascii="Arial" w:eastAsia="Times New Roman" w:hAnsi="Arial" w:cs="Arial"/>
      <w:color w:val="000000"/>
      <w:sz w:val="19"/>
      <w:szCs w:val="19"/>
    </w:rPr>
  </w:style>
  <w:style w:type="paragraph" w:customStyle="1" w:styleId="textarea1">
    <w:name w:val="textarea1"/>
    <w:basedOn w:val="Normal"/>
    <w:rsid w:val="00767E6F"/>
    <w:pPr>
      <w:spacing w:after="40" w:line="312" w:lineRule="atLeast"/>
    </w:pPr>
    <w:rPr>
      <w:rFonts w:ascii="Arial" w:eastAsia="Times New Roman" w:hAnsi="Arial" w:cs="Arial"/>
      <w:color w:val="000000"/>
      <w:sz w:val="19"/>
      <w:szCs w:val="19"/>
    </w:rPr>
  </w:style>
  <w:style w:type="paragraph" w:customStyle="1" w:styleId="textarea2">
    <w:name w:val="textarea2"/>
    <w:basedOn w:val="Normal"/>
    <w:rsid w:val="00767E6F"/>
    <w:pPr>
      <w:spacing w:after="40" w:line="312" w:lineRule="atLeast"/>
    </w:pPr>
    <w:rPr>
      <w:rFonts w:ascii="Arial" w:eastAsia="Times New Roman" w:hAnsi="Arial" w:cs="Arial"/>
      <w:color w:val="000000"/>
      <w:sz w:val="19"/>
      <w:szCs w:val="19"/>
    </w:rPr>
  </w:style>
  <w:style w:type="paragraph" w:customStyle="1" w:styleId="text-hold1">
    <w:name w:val="text-hold1"/>
    <w:basedOn w:val="Normal"/>
    <w:rsid w:val="00767E6F"/>
    <w:pPr>
      <w:spacing w:before="100" w:beforeAutospacing="1" w:after="100" w:afterAutospacing="1" w:line="312" w:lineRule="atLeast"/>
    </w:pPr>
    <w:rPr>
      <w:rFonts w:ascii="Arial" w:eastAsia="Times New Roman" w:hAnsi="Arial" w:cs="Arial"/>
      <w:b/>
      <w:bCs/>
      <w:color w:val="000000"/>
      <w:sz w:val="19"/>
      <w:szCs w:val="19"/>
    </w:rPr>
  </w:style>
  <w:style w:type="paragraph" w:customStyle="1" w:styleId="select-form1">
    <w:name w:val="select-form1"/>
    <w:basedOn w:val="Normal"/>
    <w:rsid w:val="00767E6F"/>
    <w:pPr>
      <w:spacing w:after="0" w:line="312" w:lineRule="atLeast"/>
      <w:ind w:left="-107"/>
    </w:pPr>
    <w:rPr>
      <w:rFonts w:ascii="Arial" w:eastAsia="Times New Roman" w:hAnsi="Arial" w:cs="Arial"/>
      <w:color w:val="000000"/>
      <w:sz w:val="19"/>
      <w:szCs w:val="19"/>
    </w:rPr>
  </w:style>
  <w:style w:type="paragraph" w:customStyle="1" w:styleId="columns1">
    <w:name w:val="columns1"/>
    <w:basedOn w:val="Normal"/>
    <w:rsid w:val="00767E6F"/>
    <w:pPr>
      <w:spacing w:after="0" w:line="312" w:lineRule="atLeast"/>
      <w:ind w:right="-333"/>
    </w:pPr>
    <w:rPr>
      <w:rFonts w:ascii="Arial" w:eastAsia="Times New Roman" w:hAnsi="Arial" w:cs="Arial"/>
      <w:color w:val="000000"/>
      <w:sz w:val="19"/>
      <w:szCs w:val="19"/>
    </w:rPr>
  </w:style>
  <w:style w:type="paragraph" w:customStyle="1" w:styleId="column2">
    <w:name w:val="column2"/>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row5">
    <w:name w:val="row5"/>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heckbox6">
    <w:name w:val="checkbox6"/>
    <w:basedOn w:val="Normal"/>
    <w:rsid w:val="00767E6F"/>
    <w:pPr>
      <w:spacing w:before="40" w:after="0" w:line="312" w:lineRule="atLeast"/>
      <w:ind w:right="53"/>
    </w:pPr>
    <w:rPr>
      <w:rFonts w:ascii="Arial" w:eastAsia="Times New Roman" w:hAnsi="Arial" w:cs="Arial"/>
      <w:color w:val="000000"/>
      <w:sz w:val="19"/>
      <w:szCs w:val="19"/>
    </w:rPr>
  </w:style>
  <w:style w:type="paragraph" w:customStyle="1" w:styleId="checkbox7">
    <w:name w:val="checkbox7"/>
    <w:basedOn w:val="Normal"/>
    <w:rsid w:val="00767E6F"/>
    <w:pPr>
      <w:spacing w:before="40" w:after="0" w:line="312" w:lineRule="atLeast"/>
      <w:ind w:right="53"/>
    </w:pPr>
    <w:rPr>
      <w:rFonts w:ascii="Arial" w:eastAsia="Times New Roman" w:hAnsi="Arial" w:cs="Arial"/>
      <w:color w:val="000000"/>
      <w:sz w:val="19"/>
      <w:szCs w:val="19"/>
    </w:rPr>
  </w:style>
  <w:style w:type="paragraph" w:customStyle="1" w:styleId="checkbox8">
    <w:name w:val="checkbox8"/>
    <w:basedOn w:val="Normal"/>
    <w:rsid w:val="00767E6F"/>
    <w:pPr>
      <w:spacing w:before="40" w:after="0" w:line="312" w:lineRule="atLeast"/>
      <w:ind w:right="53"/>
    </w:pPr>
    <w:rPr>
      <w:rFonts w:ascii="Arial" w:eastAsia="Times New Roman" w:hAnsi="Arial" w:cs="Arial"/>
      <w:color w:val="000000"/>
      <w:sz w:val="19"/>
      <w:szCs w:val="19"/>
    </w:rPr>
  </w:style>
  <w:style w:type="paragraph" w:customStyle="1" w:styleId="left1">
    <w:name w:val="left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center1">
    <w:name w:val="center1"/>
    <w:basedOn w:val="Normal"/>
    <w:rsid w:val="00767E6F"/>
    <w:pPr>
      <w:spacing w:after="0" w:line="307" w:lineRule="atLeast"/>
      <w:ind w:left="120" w:right="347"/>
    </w:pPr>
    <w:rPr>
      <w:rFonts w:ascii="Arial" w:eastAsia="Times New Roman" w:hAnsi="Arial" w:cs="Arial"/>
      <w:color w:val="000000"/>
      <w:sz w:val="19"/>
      <w:szCs w:val="19"/>
    </w:rPr>
  </w:style>
  <w:style w:type="paragraph" w:customStyle="1" w:styleId="optionsdivinvisible1">
    <w:name w:val="optionsdivinvisible1"/>
    <w:basedOn w:val="Normal"/>
    <w:rsid w:val="00767E6F"/>
    <w:pPr>
      <w:spacing w:after="0" w:line="312" w:lineRule="atLeast"/>
    </w:pPr>
    <w:rPr>
      <w:rFonts w:ascii="Arial" w:eastAsia="Times New Roman" w:hAnsi="Arial" w:cs="Arial"/>
      <w:vanish/>
      <w:color w:val="000000"/>
      <w:sz w:val="19"/>
      <w:szCs w:val="19"/>
    </w:rPr>
  </w:style>
  <w:style w:type="paragraph" w:customStyle="1" w:styleId="optionsdivvisible1">
    <w:name w:val="optionsdivvisible1"/>
    <w:basedOn w:val="Normal"/>
    <w:rsid w:val="00767E6F"/>
    <w:pPr>
      <w:spacing w:after="0" w:line="312" w:lineRule="atLeast"/>
    </w:pPr>
    <w:rPr>
      <w:rFonts w:ascii="Arial" w:eastAsia="Times New Roman" w:hAnsi="Arial" w:cs="Arial"/>
      <w:color w:val="000000"/>
      <w:sz w:val="19"/>
      <w:szCs w:val="19"/>
    </w:rPr>
  </w:style>
  <w:style w:type="paragraph" w:customStyle="1" w:styleId="select-center1">
    <w:name w:val="select-center1"/>
    <w:basedOn w:val="Normal"/>
    <w:rsid w:val="00767E6F"/>
    <w:pPr>
      <w:spacing w:before="100" w:beforeAutospacing="1" w:after="100" w:afterAutospacing="1" w:line="312" w:lineRule="atLeast"/>
    </w:pPr>
    <w:rPr>
      <w:rFonts w:ascii="Arial" w:eastAsia="Times New Roman" w:hAnsi="Arial" w:cs="Arial"/>
      <w:color w:val="000000"/>
      <w:sz w:val="19"/>
      <w:szCs w:val="19"/>
    </w:rPr>
  </w:style>
  <w:style w:type="paragraph" w:customStyle="1" w:styleId="download1">
    <w:name w:val="download1"/>
    <w:basedOn w:val="Normal"/>
    <w:rsid w:val="00767E6F"/>
    <w:pPr>
      <w:spacing w:before="100" w:beforeAutospacing="1" w:after="100" w:afterAutospacing="1" w:line="312" w:lineRule="atLeast"/>
      <w:ind w:hanging="2248"/>
    </w:pPr>
    <w:rPr>
      <w:rFonts w:ascii="Arial" w:eastAsia="Times New Roman" w:hAnsi="Arial" w:cs="Arial"/>
      <w:color w:val="000000"/>
      <w:sz w:val="19"/>
      <w:szCs w:val="19"/>
    </w:rPr>
  </w:style>
  <w:style w:type="paragraph" w:customStyle="1" w:styleId="top-row1">
    <w:name w:val="top-row1"/>
    <w:basedOn w:val="Normal"/>
    <w:rsid w:val="00767E6F"/>
    <w:pPr>
      <w:spacing w:before="100" w:beforeAutospacing="1" w:after="100" w:afterAutospacing="1" w:line="312" w:lineRule="atLeast"/>
      <w:jc w:val="center"/>
    </w:pPr>
    <w:rPr>
      <w:rFonts w:ascii="Arial" w:eastAsia="Times New Roman" w:hAnsi="Arial" w:cs="Arial"/>
      <w:color w:val="000000"/>
      <w:sz w:val="19"/>
      <w:szCs w:val="19"/>
    </w:rPr>
  </w:style>
  <w:style w:type="paragraph" w:styleId="Header">
    <w:name w:val="header"/>
    <w:basedOn w:val="Normal"/>
    <w:link w:val="HeaderChar"/>
    <w:uiPriority w:val="99"/>
    <w:semiHidden/>
    <w:unhideWhenUsed/>
    <w:rsid w:val="00452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2B2"/>
  </w:style>
  <w:style w:type="paragraph" w:styleId="Footer">
    <w:name w:val="footer"/>
    <w:basedOn w:val="Normal"/>
    <w:link w:val="FooterChar"/>
    <w:uiPriority w:val="99"/>
    <w:unhideWhenUsed/>
    <w:rsid w:val="00452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B2"/>
  </w:style>
</w:styles>
</file>

<file path=word/webSettings.xml><?xml version="1.0" encoding="utf-8"?>
<w:webSettings xmlns:r="http://schemas.openxmlformats.org/officeDocument/2006/relationships" xmlns:w="http://schemas.openxmlformats.org/wordprocessingml/2006/main">
  <w:divs>
    <w:div w:id="793912051">
      <w:bodyDiv w:val="1"/>
      <w:marLeft w:val="0"/>
      <w:marRight w:val="0"/>
      <w:marTop w:val="0"/>
      <w:marBottom w:val="0"/>
      <w:divBdr>
        <w:top w:val="none" w:sz="0" w:space="0" w:color="auto"/>
        <w:left w:val="none" w:sz="0" w:space="0" w:color="auto"/>
        <w:bottom w:val="none" w:sz="0" w:space="0" w:color="auto"/>
        <w:right w:val="none" w:sz="0" w:space="0" w:color="auto"/>
      </w:divBdr>
      <w:divsChild>
        <w:div w:id="1067728438">
          <w:marLeft w:val="0"/>
          <w:marRight w:val="0"/>
          <w:marTop w:val="0"/>
          <w:marBottom w:val="0"/>
          <w:divBdr>
            <w:top w:val="none" w:sz="0" w:space="0" w:color="auto"/>
            <w:left w:val="none" w:sz="0" w:space="0" w:color="auto"/>
            <w:bottom w:val="none" w:sz="0" w:space="0" w:color="auto"/>
            <w:right w:val="none" w:sz="0" w:space="0" w:color="auto"/>
          </w:divBdr>
          <w:divsChild>
            <w:div w:id="1439446378">
              <w:marLeft w:val="0"/>
              <w:marRight w:val="0"/>
              <w:marTop w:val="0"/>
              <w:marBottom w:val="0"/>
              <w:divBdr>
                <w:top w:val="none" w:sz="0" w:space="0" w:color="auto"/>
                <w:left w:val="none" w:sz="0" w:space="0" w:color="auto"/>
                <w:bottom w:val="none" w:sz="0" w:space="0" w:color="auto"/>
                <w:right w:val="none" w:sz="0" w:space="0" w:color="auto"/>
              </w:divBdr>
              <w:divsChild>
                <w:div w:id="324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2831">
      <w:bodyDiv w:val="1"/>
      <w:marLeft w:val="0"/>
      <w:marRight w:val="0"/>
      <w:marTop w:val="0"/>
      <w:marBottom w:val="0"/>
      <w:divBdr>
        <w:top w:val="none" w:sz="0" w:space="0" w:color="auto"/>
        <w:left w:val="none" w:sz="0" w:space="0" w:color="auto"/>
        <w:bottom w:val="none" w:sz="0" w:space="0" w:color="auto"/>
        <w:right w:val="none" w:sz="0" w:space="0" w:color="auto"/>
      </w:divBdr>
      <w:divsChild>
        <w:div w:id="2124958507">
          <w:marLeft w:val="0"/>
          <w:marRight w:val="0"/>
          <w:marTop w:val="0"/>
          <w:marBottom w:val="0"/>
          <w:divBdr>
            <w:top w:val="none" w:sz="0" w:space="0" w:color="auto"/>
            <w:left w:val="none" w:sz="0" w:space="0" w:color="auto"/>
            <w:bottom w:val="none" w:sz="0" w:space="0" w:color="auto"/>
            <w:right w:val="none" w:sz="0" w:space="0" w:color="auto"/>
          </w:divBdr>
          <w:divsChild>
            <w:div w:id="996227486">
              <w:marLeft w:val="0"/>
              <w:marRight w:val="0"/>
              <w:marTop w:val="0"/>
              <w:marBottom w:val="0"/>
              <w:divBdr>
                <w:top w:val="none" w:sz="0" w:space="0" w:color="auto"/>
                <w:left w:val="none" w:sz="0" w:space="0" w:color="auto"/>
                <w:bottom w:val="none" w:sz="0" w:space="0" w:color="auto"/>
                <w:right w:val="none" w:sz="0" w:space="0" w:color="auto"/>
              </w:divBdr>
              <w:divsChild>
                <w:div w:id="3667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brary.municode.com/HTML/13992/level2/APXHLDUDCOTA_ART5DEKIADBO.html" TargetMode="External"/><Relationship Id="rId117" Type="http://schemas.openxmlformats.org/officeDocument/2006/relationships/hyperlink" Target="http://library.municode.com/HTML/13992/level2/APXHLDUDCOTA_ART2ZO.html" TargetMode="External"/><Relationship Id="rId21" Type="http://schemas.openxmlformats.org/officeDocument/2006/relationships/hyperlink" Target="http://library.municode.com/HTML/13992/level2/APXHLDUDCOTA_ART2ZO.html" TargetMode="External"/><Relationship Id="rId42" Type="http://schemas.openxmlformats.org/officeDocument/2006/relationships/hyperlink" Target="http://library.municode.com/HTML/13992/level2/CH4SIDEDEST_4.02.00SIDEST.html" TargetMode="External"/><Relationship Id="rId47" Type="http://schemas.openxmlformats.org/officeDocument/2006/relationships/hyperlink" Target="http://library.municode.com/HTML/13992/level2/APXHLDUDCOTA_ART5DEKIADBO.html" TargetMode="External"/><Relationship Id="rId63" Type="http://schemas.openxmlformats.org/officeDocument/2006/relationships/hyperlink" Target="http://library.municode.com/HTML/13992/level2/CH10APREDEKIPR_10.02.00APRE.html" TargetMode="External"/><Relationship Id="rId68" Type="http://schemas.openxmlformats.org/officeDocument/2006/relationships/hyperlink" Target="http://library.municode.com/HTML/13992/level2/CH4SIDEDEST_4.02.00SIDEST.html" TargetMode="External"/><Relationship Id="rId84" Type="http://schemas.openxmlformats.org/officeDocument/2006/relationships/hyperlink" Target="http://library.municode.com/HTML/13992/level2/APXHLDUDCOTA_ART2ZO.html" TargetMode="External"/><Relationship Id="rId89" Type="http://schemas.openxmlformats.org/officeDocument/2006/relationships/hyperlink" Target="http://library.municode.com/HTML/13992/level2/APXHLDUDCOTA_ART1GEPR.html" TargetMode="External"/><Relationship Id="rId112" Type="http://schemas.openxmlformats.org/officeDocument/2006/relationships/hyperlink" Target="http://library.municode.com/HTML/13992/level2/APXHLDUDCOTA_ART3DERE.html" TargetMode="External"/><Relationship Id="rId16" Type="http://schemas.openxmlformats.org/officeDocument/2006/relationships/hyperlink" Target="http://library.municode.com/HTML/13992/level2/CH5SUST_5.02.00HOOC.html" TargetMode="External"/><Relationship Id="rId107" Type="http://schemas.openxmlformats.org/officeDocument/2006/relationships/hyperlink" Target="http://library.municode.com/HTML/13992/level2/APXHLDUDCOTA_ART5DEKIADBO.html" TargetMode="External"/><Relationship Id="rId11" Type="http://schemas.openxmlformats.org/officeDocument/2006/relationships/hyperlink" Target="http://library.municode.com/HTML/13992/level2/APXHLDUDCOTA_ART2ZO.html" TargetMode="External"/><Relationship Id="rId32" Type="http://schemas.openxmlformats.org/officeDocument/2006/relationships/hyperlink" Target="http://library.municode.com/HTML/13992/level2/CH5SUST_5.05.00SUSTSPUS.html" TargetMode="External"/><Relationship Id="rId37" Type="http://schemas.openxmlformats.org/officeDocument/2006/relationships/hyperlink" Target="http://library.municode.com/HTML/13992/level2/APXHLDUDCOTA_ART2ZO.html" TargetMode="External"/><Relationship Id="rId53" Type="http://schemas.openxmlformats.org/officeDocument/2006/relationships/hyperlink" Target="http://library.municode.com/HTML/13992/level2/APXHLDUDCOTA_ART4IMFE.html" TargetMode="External"/><Relationship Id="rId58" Type="http://schemas.openxmlformats.org/officeDocument/2006/relationships/hyperlink" Target="http://library.municode.com/HTML/13992/level2/APXHLDUDCOTA_ART3DERE.html" TargetMode="External"/><Relationship Id="rId74" Type="http://schemas.openxmlformats.org/officeDocument/2006/relationships/hyperlink" Target="http://library.municode.com/HTML/13992/level2/APXHLDUDCOTA_ART6DE.html" TargetMode="External"/><Relationship Id="rId79" Type="http://schemas.openxmlformats.org/officeDocument/2006/relationships/hyperlink" Target="http://library.municode.com/HTML/13992/level2/CH4SIDEDEST_4.02.00SIDEST.html" TargetMode="External"/><Relationship Id="rId102" Type="http://schemas.openxmlformats.org/officeDocument/2006/relationships/hyperlink" Target="http://library.municode.com/HTML/13992/level2/CH4SIDEDEST_4.02.00SIDEST.html" TargetMode="External"/><Relationship Id="rId123" Type="http://schemas.openxmlformats.org/officeDocument/2006/relationships/hyperlink" Target="http://library.municode.com/HTML/13992/level2/CH4SIDEDEST_4.02.00SIDEST.html" TargetMode="External"/><Relationship Id="rId5" Type="http://schemas.openxmlformats.org/officeDocument/2006/relationships/endnotes" Target="endnotes.xml"/><Relationship Id="rId61" Type="http://schemas.openxmlformats.org/officeDocument/2006/relationships/hyperlink" Target="http://library.municode.com/HTML/13992/level2/APXHLDUDCOTA_ART5DEKIADBO.html" TargetMode="External"/><Relationship Id="rId82" Type="http://schemas.openxmlformats.org/officeDocument/2006/relationships/hyperlink" Target="http://library.municode.com/HTML/13992/level2/APXHLDUDCOTA_ART2ZO.html" TargetMode="External"/><Relationship Id="rId90" Type="http://schemas.openxmlformats.org/officeDocument/2006/relationships/hyperlink" Target="http://library.municode.com/HTML/13992/level2/APXHLDUDCOTA_ART2ZO.html" TargetMode="External"/><Relationship Id="rId95" Type="http://schemas.openxmlformats.org/officeDocument/2006/relationships/hyperlink" Target="http://library.municode.com/HTML/13992/level2/APXHLDUDCOTA_ART6DE.html" TargetMode="External"/><Relationship Id="rId19" Type="http://schemas.openxmlformats.org/officeDocument/2006/relationships/hyperlink" Target="http://library.municode.com/HTML/13992/level2/APXHLDUDCOTA_ART1GEPR.html" TargetMode="External"/><Relationship Id="rId14" Type="http://schemas.openxmlformats.org/officeDocument/2006/relationships/hyperlink" Target="http://library.municode.com/HTML/13992/level2/APXHLDUDCOTA_ART5DEKIADBO.html" TargetMode="External"/><Relationship Id="rId22" Type="http://schemas.openxmlformats.org/officeDocument/2006/relationships/hyperlink" Target="http://library.municode.com/HTML/13992/level2/APXHLDUDCOTA_ART1GEPR.html" TargetMode="External"/><Relationship Id="rId27" Type="http://schemas.openxmlformats.org/officeDocument/2006/relationships/hyperlink" Target="http://library.municode.com/HTML/13992/level2/APXHLDUDCOTA_ART6DE.html" TargetMode="External"/><Relationship Id="rId30" Type="http://schemas.openxmlformats.org/officeDocument/2006/relationships/hyperlink" Target="http://library.municode.com/HTML/13992/level2/APXHLDUDCOTA_ART3DERE.html" TargetMode="External"/><Relationship Id="rId35" Type="http://schemas.openxmlformats.org/officeDocument/2006/relationships/hyperlink" Target="http://library.municode.com/HTML/13992/level2/CH4SIDEDEST_4.02.00SIDEST.html" TargetMode="External"/><Relationship Id="rId43" Type="http://schemas.openxmlformats.org/officeDocument/2006/relationships/hyperlink" Target="http://library.municode.com/HTML/13992/level2/APXHLDUDCOTA_ART1GEPR.html" TargetMode="External"/><Relationship Id="rId48" Type="http://schemas.openxmlformats.org/officeDocument/2006/relationships/hyperlink" Target="http://library.municode.com/HTML/13992/level2/APXHLDUDCOTA_ART6DE.html" TargetMode="External"/><Relationship Id="rId56" Type="http://schemas.openxmlformats.org/officeDocument/2006/relationships/hyperlink" Target="http://library.municode.com/HTML/13992/level2/APXHLDUDCOTA_ART1GEPR.html" TargetMode="External"/><Relationship Id="rId64" Type="http://schemas.openxmlformats.org/officeDocument/2006/relationships/hyperlink" Target="http://library.municode.com/HTML/13992/level2/CH4SIDEDEST_4.02.00SIDEST.html" TargetMode="External"/><Relationship Id="rId69" Type="http://schemas.openxmlformats.org/officeDocument/2006/relationships/hyperlink" Target="http://library.municode.com/HTML/13992/level2/APXHLDUDCOTA_ART1GEPR.html" TargetMode="External"/><Relationship Id="rId77" Type="http://schemas.openxmlformats.org/officeDocument/2006/relationships/hyperlink" Target="http://library.municode.com/HTML/13992/level2/CH5SUST_5.02.00HOOC.html" TargetMode="External"/><Relationship Id="rId100" Type="http://schemas.openxmlformats.org/officeDocument/2006/relationships/hyperlink" Target="http://library.municode.com/HTML/13992/level2/APXHLDUDCOTA_ART5DEKIADBO.html" TargetMode="External"/><Relationship Id="rId105" Type="http://schemas.openxmlformats.org/officeDocument/2006/relationships/hyperlink" Target="http://library.municode.com/HTML/13992/level2/APXHLDUDCOTA_ART3DERE.html" TargetMode="External"/><Relationship Id="rId113" Type="http://schemas.openxmlformats.org/officeDocument/2006/relationships/hyperlink" Target="http://library.municode.com/HTML/13992/level2/APXHLDUDCOTA_ART4IMFE.html" TargetMode="External"/><Relationship Id="rId118" Type="http://schemas.openxmlformats.org/officeDocument/2006/relationships/hyperlink" Target="http://library.municode.com/HTML/13992/level2/APXHLDUDCOTA_ART3DERE.html" TargetMode="External"/><Relationship Id="rId126" Type="http://schemas.openxmlformats.org/officeDocument/2006/relationships/theme" Target="theme/theme1.xml"/><Relationship Id="rId8" Type="http://schemas.openxmlformats.org/officeDocument/2006/relationships/hyperlink" Target="http://library.municode.com/HTML/13992/level2/CH10APREDEKIPR_10.02.00APRE.html" TargetMode="External"/><Relationship Id="rId51" Type="http://schemas.openxmlformats.org/officeDocument/2006/relationships/hyperlink" Target="http://library.municode.com/HTML/13992/level2/APXHLDUDCOTA_ART2ZO.html" TargetMode="External"/><Relationship Id="rId72" Type="http://schemas.openxmlformats.org/officeDocument/2006/relationships/hyperlink" Target="http://library.municode.com/HTML/13992/level2/APXHLDUDCOTA_ART4IMFE.html" TargetMode="External"/><Relationship Id="rId80" Type="http://schemas.openxmlformats.org/officeDocument/2006/relationships/hyperlink" Target="http://library.municode.com/HTML/13992/level2/APXHLDUDCOTA_ART1GEPR.html" TargetMode="External"/><Relationship Id="rId85" Type="http://schemas.openxmlformats.org/officeDocument/2006/relationships/hyperlink" Target="http://library.municode.com/HTML/13992/level2/APXHLDUDCOTA_ART3DERE.html" TargetMode="External"/><Relationship Id="rId93" Type="http://schemas.openxmlformats.org/officeDocument/2006/relationships/hyperlink" Target="http://library.municode.com/HTML/13992/level2/CH5SUST_5.05.00SUSTSPUS.html" TargetMode="External"/><Relationship Id="rId98" Type="http://schemas.openxmlformats.org/officeDocument/2006/relationships/hyperlink" Target="http://library.municode.com/HTML/13992/level2/APXHLDUDCOTA_ART3DERE.html" TargetMode="External"/><Relationship Id="rId121" Type="http://schemas.openxmlformats.org/officeDocument/2006/relationships/hyperlink" Target="http://library.municode.com/HTML/13992/level2/APXHLDUDCOTA_ART6DE.html" TargetMode="External"/><Relationship Id="rId3" Type="http://schemas.openxmlformats.org/officeDocument/2006/relationships/webSettings" Target="webSettings.xml"/><Relationship Id="rId12" Type="http://schemas.openxmlformats.org/officeDocument/2006/relationships/hyperlink" Target="http://library.municode.com/HTML/13992/level2/APXHLDUDCOTA_ART3DERE.html" TargetMode="External"/><Relationship Id="rId17" Type="http://schemas.openxmlformats.org/officeDocument/2006/relationships/hyperlink" Target="http://library.municode.com/HTML/13992/level2/CH4SIDEDEST_4.02.00SIDEST.html" TargetMode="External"/><Relationship Id="rId25" Type="http://schemas.openxmlformats.org/officeDocument/2006/relationships/hyperlink" Target="http://library.municode.com/HTML/13992/level2/APXHLDUDCOTA_ART4IMFE.html" TargetMode="External"/><Relationship Id="rId33" Type="http://schemas.openxmlformats.org/officeDocument/2006/relationships/hyperlink" Target="http://library.municode.com/HTML/13992/level2/APXHLDUDCOTA_ART5DEKIADBO.html" TargetMode="External"/><Relationship Id="rId38" Type="http://schemas.openxmlformats.org/officeDocument/2006/relationships/hyperlink" Target="http://library.municode.com/HTML/13992/level2/APXHLDUDCOTA_ART3DERE.html" TargetMode="External"/><Relationship Id="rId46" Type="http://schemas.openxmlformats.org/officeDocument/2006/relationships/hyperlink" Target="http://library.municode.com/HTML/13992/level2/APXHLDUDCOTA_ART4IMFE.html" TargetMode="External"/><Relationship Id="rId59" Type="http://schemas.openxmlformats.org/officeDocument/2006/relationships/hyperlink" Target="http://library.municode.com/HTML/13992/level2/APXHLDUDCOTA_ART4IMFE.html" TargetMode="External"/><Relationship Id="rId67" Type="http://schemas.openxmlformats.org/officeDocument/2006/relationships/hyperlink" Target="http://library.municode.com/HTML/13992/level2/CH10APREDEKIPR_10.02.00APRE.html" TargetMode="External"/><Relationship Id="rId103" Type="http://schemas.openxmlformats.org/officeDocument/2006/relationships/hyperlink" Target="http://library.municode.com/HTML/13992/level2/APXHLDUDCOTA_ART1GEPR.html" TargetMode="External"/><Relationship Id="rId108" Type="http://schemas.openxmlformats.org/officeDocument/2006/relationships/hyperlink" Target="http://library.municode.com/HTML/13992/level2/APXHLDUDCOTA_ART6DE.html" TargetMode="External"/><Relationship Id="rId116" Type="http://schemas.openxmlformats.org/officeDocument/2006/relationships/hyperlink" Target="http://library.municode.com/HTML/13992/level2/APXHLDUDCOTA_ART1GEPR.html" TargetMode="External"/><Relationship Id="rId124" Type="http://schemas.openxmlformats.org/officeDocument/2006/relationships/footer" Target="footer1.xml"/><Relationship Id="rId20" Type="http://schemas.openxmlformats.org/officeDocument/2006/relationships/hyperlink" Target="http://library.municode.com/HTML/13992/level2/CH4SIDEDEST_4.02.00SIDEST.html" TargetMode="External"/><Relationship Id="rId41" Type="http://schemas.openxmlformats.org/officeDocument/2006/relationships/hyperlink" Target="http://library.municode.com/HTML/13992/level2/APXHLDUDCOTA_ART6DE.html" TargetMode="External"/><Relationship Id="rId54" Type="http://schemas.openxmlformats.org/officeDocument/2006/relationships/hyperlink" Target="http://library.municode.com/HTML/13992/level2/APXHLDUDCOTA_ART5DEKIADBO.html" TargetMode="External"/><Relationship Id="rId62" Type="http://schemas.openxmlformats.org/officeDocument/2006/relationships/hyperlink" Target="http://library.municode.com/HTML/13992/level2/APXHLDUDCOTA_ART6DE.html" TargetMode="External"/><Relationship Id="rId70" Type="http://schemas.openxmlformats.org/officeDocument/2006/relationships/hyperlink" Target="http://library.municode.com/HTML/13992/level2/APXHLDUDCOTA_ART2ZO.html" TargetMode="External"/><Relationship Id="rId75" Type="http://schemas.openxmlformats.org/officeDocument/2006/relationships/hyperlink" Target="http://library.municode.com/HTML/13992/level2/CH5SUST_5.05.00SUSTSPUS.html" TargetMode="External"/><Relationship Id="rId83" Type="http://schemas.openxmlformats.org/officeDocument/2006/relationships/hyperlink" Target="http://library.municode.com/HTML/13992/level2/APXHLDUDCOTA_ART1GEPR.html" TargetMode="External"/><Relationship Id="rId88" Type="http://schemas.openxmlformats.org/officeDocument/2006/relationships/hyperlink" Target="http://library.municode.com/HTML/13992/level2/APXHLDUDCOTA_ART6DE.html" TargetMode="External"/><Relationship Id="rId91" Type="http://schemas.openxmlformats.org/officeDocument/2006/relationships/hyperlink" Target="http://library.municode.com/HTML/13992/level2/APXHLDUDCOTA_ART3DERE.html" TargetMode="External"/><Relationship Id="rId96" Type="http://schemas.openxmlformats.org/officeDocument/2006/relationships/hyperlink" Target="http://library.municode.com/HTML/13992/level2/APXHLDUDCOTA_ART1GEPR.html" TargetMode="External"/><Relationship Id="rId111" Type="http://schemas.openxmlformats.org/officeDocument/2006/relationships/hyperlink" Target="http://library.municode.com/HTML/13992/level2/APXHLDUDCOTA_ART2ZO.html" TargetMode="External"/><Relationship Id="rId1" Type="http://schemas.openxmlformats.org/officeDocument/2006/relationships/styles" Target="styles.xml"/><Relationship Id="rId6" Type="http://schemas.openxmlformats.org/officeDocument/2006/relationships/hyperlink" Target="http://library.municode.com/HTML/13992/level2/CH4SIDEDEST_4.02.00SIDEST.html" TargetMode="External"/><Relationship Id="rId15" Type="http://schemas.openxmlformats.org/officeDocument/2006/relationships/hyperlink" Target="http://library.municode.com/HTML/13992/level2/APXHLDUDCOTA_ART6DE.html" TargetMode="External"/><Relationship Id="rId23" Type="http://schemas.openxmlformats.org/officeDocument/2006/relationships/hyperlink" Target="http://library.municode.com/HTML/13992/level2/APXHLDUDCOTA_ART2ZO.html" TargetMode="External"/><Relationship Id="rId28" Type="http://schemas.openxmlformats.org/officeDocument/2006/relationships/hyperlink" Target="http://library.municode.com/HTML/13992/level2/APXHLDUDCOTA_ART1GEPR.html" TargetMode="External"/><Relationship Id="rId36" Type="http://schemas.openxmlformats.org/officeDocument/2006/relationships/hyperlink" Target="http://library.municode.com/HTML/13992/level2/APXHLDUDCOTA_ART1GEPR.html" TargetMode="External"/><Relationship Id="rId49" Type="http://schemas.openxmlformats.org/officeDocument/2006/relationships/hyperlink" Target="http://library.municode.com/HTML/13992/level2/CH4SIDEDEST_4.02.00SIDEST.html" TargetMode="External"/><Relationship Id="rId57" Type="http://schemas.openxmlformats.org/officeDocument/2006/relationships/hyperlink" Target="http://library.municode.com/HTML/13992/level2/APXHLDUDCOTA_ART2ZO.html" TargetMode="External"/><Relationship Id="rId106" Type="http://schemas.openxmlformats.org/officeDocument/2006/relationships/hyperlink" Target="http://library.municode.com/HTML/13992/level2/APXHLDUDCOTA_ART4IMFE.html" TargetMode="External"/><Relationship Id="rId114" Type="http://schemas.openxmlformats.org/officeDocument/2006/relationships/hyperlink" Target="http://library.municode.com/HTML/13992/level2/APXHLDUDCOTA_ART5DEKIADBO.html" TargetMode="External"/><Relationship Id="rId119" Type="http://schemas.openxmlformats.org/officeDocument/2006/relationships/hyperlink" Target="http://library.municode.com/HTML/13992/level2/APXHLDUDCOTA_ART4IMFE.html" TargetMode="External"/><Relationship Id="rId10" Type="http://schemas.openxmlformats.org/officeDocument/2006/relationships/hyperlink" Target="http://library.municode.com/HTML/13992/level2/APXHLDUDCOTA_ART1GEPR.html" TargetMode="External"/><Relationship Id="rId31" Type="http://schemas.openxmlformats.org/officeDocument/2006/relationships/hyperlink" Target="http://library.municode.com/HTML/13992/level2/APXHLDUDCOTA_ART4IMFE.html" TargetMode="External"/><Relationship Id="rId44" Type="http://schemas.openxmlformats.org/officeDocument/2006/relationships/hyperlink" Target="http://library.municode.com/HTML/13992/level2/APXHLDUDCOTA_ART2ZO.html" TargetMode="External"/><Relationship Id="rId52" Type="http://schemas.openxmlformats.org/officeDocument/2006/relationships/hyperlink" Target="http://library.municode.com/HTML/13992/level2/APXHLDUDCOTA_ART3DERE.html" TargetMode="External"/><Relationship Id="rId60" Type="http://schemas.openxmlformats.org/officeDocument/2006/relationships/hyperlink" Target="http://library.municode.com/HTML/13992/level2/CH4SIDEDEST_4.02.00SIDEST.html" TargetMode="External"/><Relationship Id="rId65" Type="http://schemas.openxmlformats.org/officeDocument/2006/relationships/hyperlink" Target="http://library.municode.com/HTML/13992/level2/CH4SIDEDEST_4.02.00SIDEST.html" TargetMode="External"/><Relationship Id="rId73" Type="http://schemas.openxmlformats.org/officeDocument/2006/relationships/hyperlink" Target="http://library.municode.com/HTML/13992/level2/APXHLDUDCOTA_ART5DEKIADBO.html" TargetMode="External"/><Relationship Id="rId78" Type="http://schemas.openxmlformats.org/officeDocument/2006/relationships/hyperlink" Target="http://library.municode.com/HTML/13992/level2/CH4SIDEDEST_4.02.00SIDEST.html" TargetMode="External"/><Relationship Id="rId81" Type="http://schemas.openxmlformats.org/officeDocument/2006/relationships/hyperlink" Target="http://library.municode.com/HTML/13992/level2/CH4SIDEDEST_4.02.00SIDEST.html" TargetMode="External"/><Relationship Id="rId86" Type="http://schemas.openxmlformats.org/officeDocument/2006/relationships/hyperlink" Target="http://library.municode.com/HTML/13992/level2/APXHLDUDCOTA_ART4IMFE.html" TargetMode="External"/><Relationship Id="rId94" Type="http://schemas.openxmlformats.org/officeDocument/2006/relationships/hyperlink" Target="http://library.municode.com/HTML/13992/level2/APXHLDUDCOTA_ART5DEKIADBO.html" TargetMode="External"/><Relationship Id="rId99" Type="http://schemas.openxmlformats.org/officeDocument/2006/relationships/hyperlink" Target="http://library.municode.com/HTML/13992/level2/APXHLDUDCOTA_ART4IMFE.html" TargetMode="External"/><Relationship Id="rId101" Type="http://schemas.openxmlformats.org/officeDocument/2006/relationships/hyperlink" Target="http://library.municode.com/HTML/13992/level2/APXHLDUDCOTA_ART6DE.html" TargetMode="External"/><Relationship Id="rId122" Type="http://schemas.openxmlformats.org/officeDocument/2006/relationships/hyperlink" Target="http://library.municode.com/HTML/13992/level2/CH10APREDEKIPR_10.02.00APRE.html" TargetMode="External"/><Relationship Id="rId4" Type="http://schemas.openxmlformats.org/officeDocument/2006/relationships/footnotes" Target="footnotes.xml"/><Relationship Id="rId9" Type="http://schemas.openxmlformats.org/officeDocument/2006/relationships/hyperlink" Target="http://library.municode.com/HTML/13992/level2/CH4SIDEDEST_4.02.00SIDEST.html" TargetMode="External"/><Relationship Id="rId13" Type="http://schemas.openxmlformats.org/officeDocument/2006/relationships/hyperlink" Target="http://library.municode.com/HTML/13992/level2/APXHLDUDCOTA_ART4IMFE.html" TargetMode="External"/><Relationship Id="rId18" Type="http://schemas.openxmlformats.org/officeDocument/2006/relationships/hyperlink" Target="http://library.municode.com/HTML/13992/level2/CH4SIDEDEST_4.02.00SIDEST.html" TargetMode="External"/><Relationship Id="rId39" Type="http://schemas.openxmlformats.org/officeDocument/2006/relationships/hyperlink" Target="http://library.municode.com/HTML/13992/level2/APXHLDUDCOTA_ART4IMFE.html" TargetMode="External"/><Relationship Id="rId109" Type="http://schemas.openxmlformats.org/officeDocument/2006/relationships/hyperlink" Target="http://library.municode.com/HTML/13992/level2/CH4SIDEDEST_4.02.00SIDEST.html" TargetMode="External"/><Relationship Id="rId34" Type="http://schemas.openxmlformats.org/officeDocument/2006/relationships/hyperlink" Target="http://library.municode.com/HTML/13992/level2/APXHLDUDCOTA_ART6DE.html" TargetMode="External"/><Relationship Id="rId50" Type="http://schemas.openxmlformats.org/officeDocument/2006/relationships/hyperlink" Target="http://library.municode.com/HTML/13992/level2/APXHLDUDCOTA_ART1GEPR.html" TargetMode="External"/><Relationship Id="rId55" Type="http://schemas.openxmlformats.org/officeDocument/2006/relationships/hyperlink" Target="http://library.municode.com/HTML/13992/level2/APXHLDUDCOTA_ART6DE.html" TargetMode="External"/><Relationship Id="rId76" Type="http://schemas.openxmlformats.org/officeDocument/2006/relationships/hyperlink" Target="http://library.municode.com/HTML/13992/level2/CH4SIDEDEST_4.02.00SIDEST.html" TargetMode="External"/><Relationship Id="rId97" Type="http://schemas.openxmlformats.org/officeDocument/2006/relationships/hyperlink" Target="http://library.municode.com/HTML/13992/level2/APXHLDUDCOTA_ART2ZO.html" TargetMode="External"/><Relationship Id="rId104" Type="http://schemas.openxmlformats.org/officeDocument/2006/relationships/hyperlink" Target="http://library.municode.com/HTML/13992/level2/APXHLDUDCOTA_ART2ZO.html" TargetMode="External"/><Relationship Id="rId120" Type="http://schemas.openxmlformats.org/officeDocument/2006/relationships/hyperlink" Target="http://library.municode.com/HTML/13992/level2/APXHLDUDCOTA_ART5DEKIADBO.html" TargetMode="External"/><Relationship Id="rId125" Type="http://schemas.openxmlformats.org/officeDocument/2006/relationships/fontTable" Target="fontTable.xml"/><Relationship Id="rId7" Type="http://schemas.openxmlformats.org/officeDocument/2006/relationships/hyperlink" Target="http://library.municode.com/HTML/13992/level2/CH4SIDEDEST_4.02.00SIDEST.html" TargetMode="External"/><Relationship Id="rId71" Type="http://schemas.openxmlformats.org/officeDocument/2006/relationships/hyperlink" Target="http://library.municode.com/HTML/13992/level2/APXHLDUDCOTA_ART3DERE.html" TargetMode="External"/><Relationship Id="rId92" Type="http://schemas.openxmlformats.org/officeDocument/2006/relationships/hyperlink" Target="http://library.municode.com/HTML/13992/level2/APXHLDUDCOTA_ART4IMFE.html" TargetMode="External"/><Relationship Id="rId2" Type="http://schemas.openxmlformats.org/officeDocument/2006/relationships/settings" Target="settings.xml"/><Relationship Id="rId29" Type="http://schemas.openxmlformats.org/officeDocument/2006/relationships/hyperlink" Target="http://library.municode.com/HTML/13992/level2/APXHLDUDCOTA_ART2ZO.html" TargetMode="External"/><Relationship Id="rId24" Type="http://schemas.openxmlformats.org/officeDocument/2006/relationships/hyperlink" Target="http://library.municode.com/HTML/13992/level2/APXHLDUDCOTA_ART3DERE.html" TargetMode="External"/><Relationship Id="rId40" Type="http://schemas.openxmlformats.org/officeDocument/2006/relationships/hyperlink" Target="http://library.municode.com/HTML/13992/level2/APXHLDUDCOTA_ART5DEKIADBO.html" TargetMode="External"/><Relationship Id="rId45" Type="http://schemas.openxmlformats.org/officeDocument/2006/relationships/hyperlink" Target="http://library.municode.com/HTML/13992/level2/APXHLDUDCOTA_ART3DERE.html" TargetMode="External"/><Relationship Id="rId66" Type="http://schemas.openxmlformats.org/officeDocument/2006/relationships/hyperlink" Target="http://library.municode.com/HTML/13992/level2/CH4SIDEDEST_4.02.00SIDEST.html" TargetMode="External"/><Relationship Id="rId87" Type="http://schemas.openxmlformats.org/officeDocument/2006/relationships/hyperlink" Target="http://library.municode.com/HTML/13992/level2/APXHLDUDCOTA_ART5DEKIADBO.html" TargetMode="External"/><Relationship Id="rId110" Type="http://schemas.openxmlformats.org/officeDocument/2006/relationships/hyperlink" Target="http://library.municode.com/HTML/13992/level2/APXHLDUDCOTA_ART1GEPR.html" TargetMode="External"/><Relationship Id="rId115" Type="http://schemas.openxmlformats.org/officeDocument/2006/relationships/hyperlink" Target="http://library.municode.com/HTML/13992/level2/APXHLDUDCOTA_ART6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5417</Words>
  <Characters>30881</Characters>
  <Application>Microsoft Office Word</Application>
  <DocSecurity>0</DocSecurity>
  <Lines>257</Lines>
  <Paragraphs>72</Paragraphs>
  <ScaleCrop>false</ScaleCrop>
  <Company>BCC Collier County</Company>
  <LinksUpToDate>false</LinksUpToDate>
  <CharactersWithSpaces>36226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3</cp:revision>
  <dcterms:created xsi:type="dcterms:W3CDTF">2013-03-18T19:19:00Z</dcterms:created>
  <dcterms:modified xsi:type="dcterms:W3CDTF">2013-06-17T13:31:00Z</dcterms:modified>
</cp:coreProperties>
</file>